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4E67" w:rsidR="00F00E61" w:rsidP="00F00E61" w:rsidRDefault="00F00E61" w14:paraId="10B9410D" w14:textId="77777777">
      <w:pPr>
        <w:pStyle w:val="naisc"/>
        <w:spacing w:before="0" w:after="0"/>
        <w:rPr>
          <w:b/>
          <w:sz w:val="24"/>
          <w:szCs w:val="24"/>
        </w:rPr>
      </w:pPr>
      <w:r w:rsidRPr="009C4E67">
        <w:rPr>
          <w:b/>
          <w:sz w:val="24"/>
          <w:szCs w:val="24"/>
        </w:rPr>
        <w:t>Ministru kabineta rīkojuma projekta</w:t>
      </w:r>
    </w:p>
    <w:p w:rsidR="00A907E9" w:rsidP="00DB1483" w:rsidRDefault="00BC2327" w14:paraId="2E014500" w14:textId="77777777">
      <w:pPr>
        <w:jc w:val="center"/>
        <w:rPr>
          <w:b/>
        </w:rPr>
      </w:pPr>
      <w:bookmarkStart w:name="_Hlk5272844" w:id="0"/>
      <w:r w:rsidRPr="009C4E67">
        <w:rPr>
          <w:b/>
        </w:rPr>
        <w:t>“</w:t>
      </w:r>
      <w:bookmarkEnd w:id="0"/>
      <w:r w:rsidRPr="009662D9" w:rsidR="009662D9">
        <w:rPr>
          <w:b/>
          <w:bCs/>
          <w:szCs w:val="28"/>
        </w:rPr>
        <w:t xml:space="preserve">Par Rīgas pilsētas pašvaldībai </w:t>
      </w:r>
      <w:r w:rsidRPr="003A6E27" w:rsidR="003A6E27">
        <w:rPr>
          <w:b/>
          <w:bCs/>
          <w:szCs w:val="28"/>
        </w:rPr>
        <w:t>piekrītoš</w:t>
      </w:r>
      <w:r w:rsidR="00193BE7">
        <w:rPr>
          <w:b/>
          <w:bCs/>
          <w:szCs w:val="28"/>
        </w:rPr>
        <w:t>o</w:t>
      </w:r>
      <w:r w:rsidRPr="009662D9" w:rsidR="009662D9">
        <w:rPr>
          <w:b/>
          <w:bCs/>
          <w:szCs w:val="28"/>
        </w:rPr>
        <w:t xml:space="preserve"> nekustam</w:t>
      </w:r>
      <w:r w:rsidR="00193BE7">
        <w:rPr>
          <w:b/>
          <w:bCs/>
          <w:szCs w:val="28"/>
        </w:rPr>
        <w:t>o</w:t>
      </w:r>
      <w:r w:rsidRPr="009662D9" w:rsidR="009662D9">
        <w:rPr>
          <w:b/>
          <w:bCs/>
          <w:szCs w:val="28"/>
        </w:rPr>
        <w:t xml:space="preserve"> īpašum</w:t>
      </w:r>
      <w:r w:rsidR="00193BE7">
        <w:rPr>
          <w:b/>
          <w:bCs/>
          <w:szCs w:val="28"/>
        </w:rPr>
        <w:t xml:space="preserve">u </w:t>
      </w:r>
      <w:r w:rsidRPr="007326FE" w:rsidR="007326FE">
        <w:rPr>
          <w:b/>
          <w:bCs/>
          <w:szCs w:val="28"/>
        </w:rPr>
        <w:t>Rīgā pārņemšanu valsts īpašumā</w:t>
      </w:r>
      <w:r w:rsidRPr="009C4E67" w:rsidR="003E6EB3">
        <w:rPr>
          <w:b/>
        </w:rPr>
        <w:t xml:space="preserve">” </w:t>
      </w:r>
      <w:r w:rsidRPr="009C4E67" w:rsidR="00F00E61">
        <w:rPr>
          <w:b/>
        </w:rPr>
        <w:t>sākotnējās ietekmes novērtējuma ziņojums (anotācija)</w:t>
      </w:r>
      <w:r w:rsidR="008B54C6">
        <w:rPr>
          <w:b/>
        </w:rPr>
        <w:t xml:space="preserve"> </w:t>
      </w:r>
      <w:r w:rsidR="00881315">
        <w:rPr>
          <w:b/>
        </w:rPr>
        <w:tab/>
      </w:r>
    </w:p>
    <w:p w:rsidRPr="00DB1483" w:rsidR="00F751BE" w:rsidP="00F751BE" w:rsidRDefault="00F751BE" w14:paraId="01C0CA19" w14:textId="77777777">
      <w:pPr>
        <w:rPr>
          <w:b/>
          <w:bCs/>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727"/>
        <w:gridCol w:w="6328"/>
      </w:tblGrid>
      <w:tr w:rsidRPr="00FF1766" w:rsidR="00A907E9" w:rsidTr="00DC1542" w14:paraId="4EE3E877"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5C15E44B" w14:textId="77777777">
            <w:pPr>
              <w:jc w:val="center"/>
              <w:rPr>
                <w:b/>
                <w:bCs/>
                <w:iCs/>
              </w:rPr>
            </w:pPr>
            <w:r w:rsidRPr="004B5E80">
              <w:rPr>
                <w:b/>
                <w:bCs/>
                <w:iCs/>
              </w:rPr>
              <w:t>Tiesību akta projekta anotācijas kopsavilkums</w:t>
            </w:r>
          </w:p>
        </w:tc>
      </w:tr>
      <w:tr w:rsidRPr="00FF1766" w:rsidR="0064375A" w:rsidTr="0064375A" w14:paraId="4643D1FE" w14:textId="77777777">
        <w:trPr>
          <w:tblCellSpacing w:w="15" w:type="dxa"/>
        </w:trPr>
        <w:tc>
          <w:tcPr>
            <w:tcW w:w="2724" w:type="dxa"/>
            <w:tcBorders>
              <w:top w:val="outset" w:color="auto" w:sz="6" w:space="0"/>
              <w:left w:val="outset" w:color="auto" w:sz="6" w:space="0"/>
              <w:bottom w:val="outset" w:color="auto" w:sz="6" w:space="0"/>
              <w:right w:val="outset" w:color="auto" w:sz="6" w:space="0"/>
            </w:tcBorders>
          </w:tcPr>
          <w:p w:rsidRPr="00DF69E7" w:rsidR="0064375A" w:rsidP="0064375A" w:rsidRDefault="0064375A" w14:paraId="1859F832" w14:textId="77777777">
            <w:pPr>
              <w:pStyle w:val="naisc"/>
              <w:spacing w:before="0" w:after="0"/>
              <w:jc w:val="both"/>
              <w:rPr>
                <w:sz w:val="24"/>
                <w:szCs w:val="24"/>
              </w:rPr>
            </w:pPr>
            <w:r w:rsidRPr="0064375A">
              <w:rPr>
                <w:sz w:val="24"/>
                <w:szCs w:val="24"/>
              </w:rPr>
              <w:t>Mērķis, risinājums un projekta spēkā stāšanās laiks (500 zīmes bez atstarpēm)</w:t>
            </w:r>
          </w:p>
        </w:tc>
        <w:tc>
          <w:tcPr>
            <w:tcW w:w="6407" w:type="dxa"/>
            <w:tcBorders>
              <w:top w:val="outset" w:color="auto" w:sz="6" w:space="0"/>
              <w:left w:val="outset" w:color="auto" w:sz="6" w:space="0"/>
              <w:bottom w:val="outset" w:color="auto" w:sz="6" w:space="0"/>
              <w:right w:val="outset" w:color="auto" w:sz="6" w:space="0"/>
            </w:tcBorders>
            <w:vAlign w:val="center"/>
          </w:tcPr>
          <w:p w:rsidR="009912A2" w:rsidP="009912A2" w:rsidRDefault="007016AA" w14:paraId="4E935D45" w14:textId="77777777">
            <w:pPr>
              <w:pStyle w:val="naisc"/>
              <w:spacing w:before="0" w:after="0"/>
              <w:ind w:firstLine="223"/>
              <w:jc w:val="both"/>
              <w:rPr>
                <w:sz w:val="24"/>
                <w:szCs w:val="24"/>
              </w:rPr>
            </w:pPr>
            <w:r w:rsidRPr="007016AA">
              <w:rPr>
                <w:sz w:val="24"/>
                <w:szCs w:val="24"/>
              </w:rPr>
              <w:t>Ministru kabineta rīkojuma projekts “</w:t>
            </w:r>
            <w:r w:rsidRPr="00C3790B" w:rsidR="007326FE">
              <w:rPr>
                <w:sz w:val="24"/>
                <w:szCs w:val="24"/>
              </w:rPr>
              <w:t>Par Rīgas pilsētas pašvaldībai piekrītošo nekustamo īpašumu Rīgā pārņemšanu valsts īpašumā</w:t>
            </w:r>
            <w:r w:rsidRPr="007016AA">
              <w:rPr>
                <w:sz w:val="24"/>
                <w:szCs w:val="24"/>
              </w:rPr>
              <w:t xml:space="preserve">” (turpmāk – Rīkojuma projekts) </w:t>
            </w:r>
            <w:r w:rsidRPr="00B00BE5" w:rsidR="0064375A">
              <w:rPr>
                <w:sz w:val="24"/>
                <w:szCs w:val="24"/>
              </w:rPr>
              <w:t xml:space="preserve">sagatavots, </w:t>
            </w:r>
            <w:bookmarkStart w:name="_Hlk5272885" w:id="1"/>
            <w:r w:rsidRPr="00B00BE5" w:rsidR="0064375A">
              <w:rPr>
                <w:sz w:val="24"/>
                <w:szCs w:val="24"/>
              </w:rPr>
              <w:t xml:space="preserve">lai pārņemtu valsts </w:t>
            </w:r>
            <w:r w:rsidRPr="00B00BE5" w:rsidR="002D57E7">
              <w:rPr>
                <w:sz w:val="24"/>
                <w:szCs w:val="24"/>
              </w:rPr>
              <w:t xml:space="preserve">īpašumā </w:t>
            </w:r>
            <w:r w:rsidR="00867AD2">
              <w:rPr>
                <w:sz w:val="24"/>
                <w:szCs w:val="24"/>
              </w:rPr>
              <w:t xml:space="preserve">un nodotu </w:t>
            </w:r>
            <w:r w:rsidRPr="00B00BE5" w:rsidR="0064375A">
              <w:rPr>
                <w:sz w:val="24"/>
                <w:szCs w:val="24"/>
              </w:rPr>
              <w:t xml:space="preserve">Satiksmes ministrijas </w:t>
            </w:r>
            <w:r w:rsidR="00867AD2">
              <w:rPr>
                <w:sz w:val="24"/>
                <w:szCs w:val="24"/>
              </w:rPr>
              <w:t xml:space="preserve">valdījumā </w:t>
            </w:r>
            <w:r w:rsidRPr="00B00BE5" w:rsidR="0064375A">
              <w:rPr>
                <w:sz w:val="24"/>
                <w:szCs w:val="24"/>
              </w:rPr>
              <w:t xml:space="preserve">Rīgas pilsētas pašvaldībai </w:t>
            </w:r>
            <w:r w:rsidRPr="00B00BE5" w:rsidR="00671B0E">
              <w:rPr>
                <w:sz w:val="24"/>
                <w:szCs w:val="24"/>
              </w:rPr>
              <w:t>pie</w:t>
            </w:r>
            <w:r w:rsidR="00671B0E">
              <w:rPr>
                <w:sz w:val="24"/>
                <w:szCs w:val="24"/>
              </w:rPr>
              <w:t>krītošo</w:t>
            </w:r>
            <w:r w:rsidR="003207B4">
              <w:rPr>
                <w:sz w:val="24"/>
                <w:szCs w:val="24"/>
              </w:rPr>
              <w:t>s</w:t>
            </w:r>
            <w:r w:rsidR="00671B0E">
              <w:rPr>
                <w:sz w:val="24"/>
                <w:szCs w:val="24"/>
              </w:rPr>
              <w:t xml:space="preserve"> </w:t>
            </w:r>
            <w:r w:rsidRPr="00B00BE5" w:rsidR="00671B0E">
              <w:rPr>
                <w:sz w:val="24"/>
                <w:szCs w:val="24"/>
              </w:rPr>
              <w:t>nekustam</w:t>
            </w:r>
            <w:r w:rsidR="00671B0E">
              <w:rPr>
                <w:sz w:val="24"/>
                <w:szCs w:val="24"/>
              </w:rPr>
              <w:t>o</w:t>
            </w:r>
            <w:r w:rsidR="003207B4">
              <w:rPr>
                <w:sz w:val="24"/>
                <w:szCs w:val="24"/>
              </w:rPr>
              <w:t>s</w:t>
            </w:r>
            <w:r w:rsidRPr="00B00BE5" w:rsidR="00671B0E">
              <w:rPr>
                <w:sz w:val="24"/>
                <w:szCs w:val="24"/>
              </w:rPr>
              <w:t xml:space="preserve"> īpašum</w:t>
            </w:r>
            <w:r w:rsidR="00671B0E">
              <w:rPr>
                <w:sz w:val="24"/>
                <w:szCs w:val="24"/>
              </w:rPr>
              <w:t>u</w:t>
            </w:r>
            <w:r w:rsidR="003207B4">
              <w:rPr>
                <w:sz w:val="24"/>
                <w:szCs w:val="24"/>
              </w:rPr>
              <w:t>s</w:t>
            </w:r>
            <w:r w:rsidRPr="00B00BE5" w:rsidR="00671B0E">
              <w:rPr>
                <w:sz w:val="24"/>
                <w:szCs w:val="24"/>
              </w:rPr>
              <w:t xml:space="preserve"> </w:t>
            </w:r>
            <w:r w:rsidRPr="00B00BE5" w:rsidR="0064375A">
              <w:rPr>
                <w:sz w:val="24"/>
                <w:szCs w:val="24"/>
              </w:rPr>
              <w:t>Rīgā, k</w:t>
            </w:r>
            <w:r w:rsidR="009912A2">
              <w:rPr>
                <w:sz w:val="24"/>
                <w:szCs w:val="24"/>
              </w:rPr>
              <w:t>as</w:t>
            </w:r>
            <w:r w:rsidRPr="00B00BE5" w:rsidR="0064375A">
              <w:rPr>
                <w:sz w:val="24"/>
                <w:szCs w:val="24"/>
              </w:rPr>
              <w:t xml:space="preserve"> </w:t>
            </w:r>
            <w:r w:rsidRPr="00B00BE5" w:rsidR="00671B0E">
              <w:rPr>
                <w:sz w:val="24"/>
                <w:szCs w:val="24"/>
              </w:rPr>
              <w:t>nepieciešam</w:t>
            </w:r>
            <w:r w:rsidR="003207B4">
              <w:rPr>
                <w:sz w:val="24"/>
                <w:szCs w:val="24"/>
              </w:rPr>
              <w:t>i</w:t>
            </w:r>
            <w:r w:rsidRPr="00B00BE5" w:rsidR="00671B0E">
              <w:rPr>
                <w:sz w:val="24"/>
                <w:szCs w:val="24"/>
              </w:rPr>
              <w:t xml:space="preserve"> </w:t>
            </w:r>
            <w:r w:rsidRPr="00B00BE5" w:rsidR="0064375A">
              <w:rPr>
                <w:sz w:val="24"/>
                <w:szCs w:val="24"/>
              </w:rPr>
              <w:t xml:space="preserve">Eiropas standarta platuma publiskās lietošanas dzelzceļa infrastruktūras līnijas Rail </w:t>
            </w:r>
            <w:proofErr w:type="spellStart"/>
            <w:r w:rsidRPr="00B00BE5" w:rsidR="0064375A">
              <w:rPr>
                <w:sz w:val="24"/>
                <w:szCs w:val="24"/>
              </w:rPr>
              <w:t>Baltica</w:t>
            </w:r>
            <w:proofErr w:type="spellEnd"/>
            <w:r w:rsidRPr="00B00BE5" w:rsidR="0064375A">
              <w:rPr>
                <w:sz w:val="24"/>
                <w:szCs w:val="24"/>
              </w:rPr>
              <w:t xml:space="preserve"> projekta realizācijas nodrošināšanai.</w:t>
            </w:r>
            <w:bookmarkEnd w:id="1"/>
          </w:p>
          <w:p w:rsidRPr="00DF69E7" w:rsidR="0064375A" w:rsidP="009912A2" w:rsidRDefault="007016AA" w14:paraId="066E085F" w14:textId="77777777">
            <w:pPr>
              <w:pStyle w:val="naisc"/>
              <w:spacing w:before="0" w:after="0"/>
              <w:ind w:firstLine="223"/>
              <w:jc w:val="both"/>
              <w:rPr>
                <w:sz w:val="24"/>
                <w:szCs w:val="24"/>
              </w:rPr>
            </w:pPr>
            <w:r>
              <w:rPr>
                <w:sz w:val="24"/>
                <w:szCs w:val="24"/>
              </w:rPr>
              <w:t>R</w:t>
            </w:r>
            <w:r w:rsidRPr="00B00BE5" w:rsidR="0064375A">
              <w:rPr>
                <w:sz w:val="24"/>
                <w:szCs w:val="24"/>
              </w:rPr>
              <w:t>īkojum</w:t>
            </w:r>
            <w:r w:rsidR="00F86625">
              <w:rPr>
                <w:sz w:val="24"/>
                <w:szCs w:val="24"/>
              </w:rPr>
              <w:t>a projekts</w:t>
            </w:r>
            <w:r w:rsidRPr="00B00BE5" w:rsidR="0064375A">
              <w:rPr>
                <w:sz w:val="24"/>
                <w:szCs w:val="24"/>
              </w:rPr>
              <w:t xml:space="preserve"> stā</w:t>
            </w:r>
            <w:r w:rsidR="0053539B">
              <w:rPr>
                <w:sz w:val="24"/>
                <w:szCs w:val="24"/>
              </w:rPr>
              <w:t>jas</w:t>
            </w:r>
            <w:r w:rsidRPr="00B00BE5" w:rsidR="0064375A">
              <w:rPr>
                <w:sz w:val="24"/>
                <w:szCs w:val="24"/>
              </w:rPr>
              <w:t xml:space="preserve"> spēkā tā parakstīšanas brīdī.</w:t>
            </w:r>
          </w:p>
        </w:tc>
      </w:tr>
    </w:tbl>
    <w:p w:rsidR="008167C3" w:rsidP="008167C3" w:rsidRDefault="008167C3" w14:paraId="32DBE0EE" w14:textId="77777777">
      <w:pPr>
        <w:tabs>
          <w:tab w:val="left" w:pos="2925"/>
        </w:tabs>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139"/>
        <w:gridCol w:w="6335"/>
      </w:tblGrid>
      <w:tr w:rsidRPr="004B5E80" w:rsidR="00A907E9" w:rsidTr="00DC1542" w14:paraId="0FEC0B5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3850D444" w14:textId="77777777">
            <w:pPr>
              <w:jc w:val="center"/>
              <w:rPr>
                <w:b/>
                <w:bCs/>
                <w:iCs/>
              </w:rPr>
            </w:pPr>
            <w:r w:rsidRPr="004B5E80">
              <w:rPr>
                <w:b/>
                <w:bCs/>
                <w:iCs/>
              </w:rPr>
              <w:t>I. Tiesību akta projekta izstrādes nepieciešamība</w:t>
            </w:r>
          </w:p>
        </w:tc>
      </w:tr>
      <w:tr w:rsidRPr="004B5E80" w:rsidR="00A907E9" w:rsidTr="00DB1483" w14:paraId="1BC7AE0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6D7B21BA" w14:textId="77777777">
            <w:pPr>
              <w:jc w:val="both"/>
              <w:rPr>
                <w:iCs/>
              </w:rPr>
            </w:pPr>
            <w:r w:rsidRPr="004B5E80">
              <w:rPr>
                <w:iCs/>
              </w:rPr>
              <w:t>1.</w:t>
            </w:r>
          </w:p>
        </w:tc>
        <w:tc>
          <w:tcPr>
            <w:tcW w:w="1165"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27C9CDB7" w14:textId="77777777">
            <w:pPr>
              <w:jc w:val="both"/>
              <w:rPr>
                <w:iCs/>
              </w:rPr>
            </w:pPr>
            <w:r w:rsidRPr="004B5E80">
              <w:rPr>
                <w:iCs/>
              </w:rPr>
              <w:t>Pamatojums</w:t>
            </w:r>
          </w:p>
        </w:tc>
        <w:tc>
          <w:tcPr>
            <w:tcW w:w="3474" w:type="pct"/>
            <w:tcBorders>
              <w:top w:val="outset" w:color="auto" w:sz="6" w:space="0"/>
              <w:left w:val="outset" w:color="auto" w:sz="6" w:space="0"/>
              <w:bottom w:val="outset" w:color="auto" w:sz="6" w:space="0"/>
              <w:right w:val="outset" w:color="auto" w:sz="6" w:space="0"/>
            </w:tcBorders>
          </w:tcPr>
          <w:p w:rsidRPr="004B5E80" w:rsidR="00A907E9" w:rsidP="009912A2" w:rsidRDefault="00DF69E7" w14:paraId="03E5A3C0" w14:textId="77777777">
            <w:pPr>
              <w:ind w:firstLine="223"/>
              <w:jc w:val="both"/>
              <w:rPr>
                <w:iCs/>
              </w:rPr>
            </w:pPr>
            <w:r w:rsidRPr="00D24122">
              <w:t>Publiskas personas mantas atsavināšanas likuma 42.</w:t>
            </w:r>
            <w:r w:rsidR="002950DB">
              <w:t> </w:t>
            </w:r>
            <w:r w:rsidRPr="00D24122">
              <w:t>panta otrā daļa</w:t>
            </w:r>
            <w:r w:rsidR="00CF69B8">
              <w:t>, 42.</w:t>
            </w:r>
            <w:r w:rsidRPr="00CF69B8" w:rsidR="00CF69B8">
              <w:rPr>
                <w:vertAlign w:val="superscript"/>
              </w:rPr>
              <w:t>1</w:t>
            </w:r>
            <w:r w:rsidRPr="00D24122">
              <w:t xml:space="preserve"> un 43.</w:t>
            </w:r>
            <w:r w:rsidR="002950DB">
              <w:t> </w:t>
            </w:r>
            <w:r w:rsidRPr="00D24122">
              <w:t>pants un Dzelzceļa likuma 15.</w:t>
            </w:r>
            <w:r w:rsidR="002950DB">
              <w:t> </w:t>
            </w:r>
            <w:r w:rsidRPr="00D24122">
              <w:t>panta pirmā daļa.</w:t>
            </w:r>
          </w:p>
        </w:tc>
      </w:tr>
      <w:tr w:rsidRPr="004B5E80" w:rsidR="00A907E9" w:rsidTr="00206D04" w14:paraId="3D6411AB" w14:textId="77777777">
        <w:trPr>
          <w:trHeight w:val="940"/>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566D167E" w14:textId="77777777">
            <w:pPr>
              <w:jc w:val="both"/>
              <w:rPr>
                <w:iCs/>
              </w:rPr>
            </w:pPr>
            <w:r w:rsidRPr="004B5E80">
              <w:rPr>
                <w:iCs/>
              </w:rPr>
              <w:t>2.</w:t>
            </w:r>
          </w:p>
        </w:tc>
        <w:tc>
          <w:tcPr>
            <w:tcW w:w="1165"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3204BD96" w14:textId="77777777">
            <w:pPr>
              <w:jc w:val="both"/>
              <w:rPr>
                <w:iCs/>
              </w:rPr>
            </w:pPr>
            <w:r w:rsidRPr="004B5E80">
              <w:rPr>
                <w:iCs/>
              </w:rPr>
              <w:t>Pašreizējā situācija un problēmas, kuru risināšanai tiesību akta projekts izstrādāts, tiesiskā regulējuma mērķis un būtība</w:t>
            </w:r>
          </w:p>
          <w:p w:rsidRPr="004B5E80" w:rsidR="00A907E9" w:rsidP="00DC1542" w:rsidRDefault="00A907E9" w14:paraId="7AE9E6D9" w14:textId="77777777">
            <w:pPr>
              <w:jc w:val="both"/>
            </w:pPr>
          </w:p>
          <w:p w:rsidRPr="004B5E80" w:rsidR="00A907E9" w:rsidP="00DC1542" w:rsidRDefault="00A907E9" w14:paraId="7A4A1E58" w14:textId="77777777">
            <w:pPr>
              <w:jc w:val="both"/>
            </w:pPr>
          </w:p>
          <w:p w:rsidRPr="004B5E80" w:rsidR="00A907E9" w:rsidP="00DC1542" w:rsidRDefault="00A907E9" w14:paraId="087B1E91" w14:textId="77777777">
            <w:pPr>
              <w:jc w:val="both"/>
            </w:pPr>
          </w:p>
          <w:p w:rsidRPr="004B5E80" w:rsidR="00A907E9" w:rsidP="00DC1542" w:rsidRDefault="00A907E9" w14:paraId="7650593E" w14:textId="77777777">
            <w:pPr>
              <w:jc w:val="both"/>
            </w:pPr>
          </w:p>
          <w:p w:rsidRPr="004B5E80" w:rsidR="00A907E9" w:rsidP="00DC1542" w:rsidRDefault="00A907E9" w14:paraId="037CA50D" w14:textId="77777777">
            <w:pPr>
              <w:jc w:val="both"/>
            </w:pPr>
          </w:p>
          <w:p w:rsidRPr="004B5E80" w:rsidR="00A907E9" w:rsidP="00DC1542" w:rsidRDefault="00A907E9" w14:paraId="5FD48B35" w14:textId="77777777">
            <w:pPr>
              <w:jc w:val="both"/>
            </w:pPr>
          </w:p>
          <w:p w:rsidRPr="004B5E80" w:rsidR="00A907E9" w:rsidP="00DC1542" w:rsidRDefault="00A907E9" w14:paraId="77ED65E3" w14:textId="77777777">
            <w:pPr>
              <w:jc w:val="both"/>
            </w:pPr>
          </w:p>
          <w:p w:rsidRPr="004B5E80" w:rsidR="00A907E9" w:rsidP="00DC1542" w:rsidRDefault="00A907E9" w14:paraId="696ABC69" w14:textId="77777777">
            <w:pPr>
              <w:jc w:val="both"/>
            </w:pPr>
          </w:p>
          <w:p w:rsidR="00A907E9" w:rsidP="00DC1542" w:rsidRDefault="00A907E9" w14:paraId="3ECAE73B" w14:textId="77777777">
            <w:pPr>
              <w:jc w:val="both"/>
            </w:pPr>
          </w:p>
          <w:p w:rsidRPr="001D7401" w:rsidR="001D7401" w:rsidP="001D7401" w:rsidRDefault="001D7401" w14:paraId="0915892B" w14:textId="77777777"/>
          <w:p w:rsidRPr="001D7401" w:rsidR="001D7401" w:rsidP="001D7401" w:rsidRDefault="001D7401" w14:paraId="1A3BFC15" w14:textId="77777777"/>
          <w:p w:rsidRPr="001D7401" w:rsidR="001D7401" w:rsidP="001D7401" w:rsidRDefault="001D7401" w14:paraId="0A4273B8" w14:textId="77777777"/>
          <w:p w:rsidRPr="001D7401" w:rsidR="001D7401" w:rsidP="001D7401" w:rsidRDefault="001D7401" w14:paraId="325E1543" w14:textId="77777777"/>
          <w:p w:rsidRPr="001D7401" w:rsidR="001D7401" w:rsidP="001D7401" w:rsidRDefault="001D7401" w14:paraId="5E6286C0" w14:textId="77777777"/>
          <w:p w:rsidRPr="001D7401" w:rsidR="001D7401" w:rsidP="001D7401" w:rsidRDefault="001D7401" w14:paraId="04D864AC" w14:textId="77777777"/>
          <w:p w:rsidRPr="001D7401" w:rsidR="001D7401" w:rsidP="001D7401" w:rsidRDefault="001D7401" w14:paraId="7C9AC3B1" w14:textId="77777777"/>
          <w:p w:rsidRPr="001D7401" w:rsidR="001D7401" w:rsidP="001D7401" w:rsidRDefault="001D7401" w14:paraId="585259C1" w14:textId="77777777"/>
          <w:p w:rsidRPr="001D7401" w:rsidR="001D7401" w:rsidP="001D7401" w:rsidRDefault="001D7401" w14:paraId="6A4A3613" w14:textId="77777777"/>
          <w:p w:rsidRPr="001D7401" w:rsidR="001D7401" w:rsidP="001D7401" w:rsidRDefault="001D7401" w14:paraId="3C09657F" w14:textId="77777777"/>
          <w:p w:rsidRPr="001D7401" w:rsidR="001D7401" w:rsidP="001D7401" w:rsidRDefault="001D7401" w14:paraId="4F8796DF" w14:textId="77777777"/>
          <w:p w:rsidRPr="001D7401" w:rsidR="001D7401" w:rsidP="001D7401" w:rsidRDefault="001D7401" w14:paraId="1FB3CBC5" w14:textId="77777777"/>
          <w:p w:rsidRPr="001D7401" w:rsidR="001D7401" w:rsidP="001D7401" w:rsidRDefault="001D7401" w14:paraId="4F9D077A" w14:textId="77777777"/>
          <w:p w:rsidRPr="001D7401" w:rsidR="001D7401" w:rsidP="001D7401" w:rsidRDefault="001D7401" w14:paraId="5634B507" w14:textId="77777777"/>
          <w:p w:rsidRPr="001D7401" w:rsidR="001D7401" w:rsidP="001D7401" w:rsidRDefault="001D7401" w14:paraId="3F11A1FD" w14:textId="77777777"/>
          <w:p w:rsidRPr="001D7401" w:rsidR="001D7401" w:rsidP="001D7401" w:rsidRDefault="001D7401" w14:paraId="22803596" w14:textId="77777777"/>
          <w:p w:rsidRPr="001D7401" w:rsidR="001D7401" w:rsidP="001D7401" w:rsidRDefault="001D7401" w14:paraId="2B948AB1" w14:textId="77777777"/>
          <w:p w:rsidRPr="001D7401" w:rsidR="001D7401" w:rsidP="001D7401" w:rsidRDefault="001D7401" w14:paraId="7C9981E9" w14:textId="77777777"/>
          <w:p w:rsidRPr="001D7401" w:rsidR="001D7401" w:rsidP="001D7401" w:rsidRDefault="001D7401" w14:paraId="2819D124" w14:textId="77777777"/>
          <w:p w:rsidRPr="001D7401" w:rsidR="001D7401" w:rsidP="001D7401" w:rsidRDefault="001D7401" w14:paraId="0179118C" w14:textId="77777777"/>
          <w:p w:rsidRPr="001D7401" w:rsidR="001D7401" w:rsidP="001D7401" w:rsidRDefault="001D7401" w14:paraId="1CA2D591" w14:textId="77777777">
            <w:pPr>
              <w:jc w:val="center"/>
            </w:pPr>
          </w:p>
        </w:tc>
        <w:tc>
          <w:tcPr>
            <w:tcW w:w="3474" w:type="pct"/>
            <w:tcBorders>
              <w:top w:val="outset" w:color="auto" w:sz="6" w:space="0"/>
              <w:left w:val="outset" w:color="auto" w:sz="6" w:space="0"/>
              <w:bottom w:val="outset" w:color="auto" w:sz="6" w:space="0"/>
              <w:right w:val="outset" w:color="auto" w:sz="6" w:space="0"/>
            </w:tcBorders>
          </w:tcPr>
          <w:p w:rsidRPr="00C3790B" w:rsidR="000F3011" w:rsidP="00A15BA6" w:rsidRDefault="00E30E9C" w14:paraId="2DE7EDE0" w14:textId="77777777">
            <w:pPr>
              <w:ind w:firstLine="223"/>
              <w:jc w:val="both"/>
            </w:pPr>
            <w:r w:rsidRPr="00573C84">
              <w:lastRenderedPageBreak/>
              <w:t>R</w:t>
            </w:r>
            <w:r w:rsidRPr="00573C84" w:rsidR="00DF69E7">
              <w:t>īkojuma projekts</w:t>
            </w:r>
            <w:r w:rsidRPr="00573C84" w:rsidR="0048754D">
              <w:t xml:space="preserve"> sagatavots, ņemot vērā </w:t>
            </w:r>
            <w:r w:rsidRPr="00A15BA6" w:rsidR="0048754D">
              <w:t>Rīgas domes 20</w:t>
            </w:r>
            <w:r w:rsidR="00A2087D">
              <w:t>2</w:t>
            </w:r>
            <w:r w:rsidR="007151A9">
              <w:t>1</w:t>
            </w:r>
            <w:r w:rsidRPr="00A15BA6" w:rsidR="0048754D">
              <w:t>.</w:t>
            </w:r>
            <w:r w:rsidRPr="00A15BA6" w:rsidR="00A307A0">
              <w:t xml:space="preserve"> gada </w:t>
            </w:r>
            <w:r w:rsidR="00A2087D">
              <w:t>2</w:t>
            </w:r>
            <w:r w:rsidR="007151A9">
              <w:t>0</w:t>
            </w:r>
            <w:r w:rsidRPr="00A15BA6" w:rsidR="00A15BA6">
              <w:t>. </w:t>
            </w:r>
            <w:r w:rsidR="007151A9">
              <w:t>janvā</w:t>
            </w:r>
            <w:r w:rsidRPr="00A15BA6" w:rsidR="00A15BA6">
              <w:t>ra</w:t>
            </w:r>
            <w:r w:rsidRPr="00A15BA6" w:rsidR="0048754D">
              <w:t xml:space="preserve"> lēmumu Nr. </w:t>
            </w:r>
            <w:r w:rsidR="007151A9">
              <w:t>288</w:t>
            </w:r>
            <w:r w:rsidRPr="00A15BA6" w:rsidR="0048754D">
              <w:t xml:space="preserve"> (prot. Nr. </w:t>
            </w:r>
            <w:r w:rsidR="007151A9">
              <w:t>9, 39</w:t>
            </w:r>
            <w:r w:rsidRPr="00A15BA6" w:rsidR="0048754D">
              <w:t>.§) “</w:t>
            </w:r>
            <w:r w:rsidRPr="00A15BA6" w:rsidR="00A15BA6">
              <w:t>Par Rīgas pilsētas pašvaldībai</w:t>
            </w:r>
            <w:r w:rsidR="007151A9">
              <w:t xml:space="preserve"> piekrītošo nekustamo īpašumu – zemes vienību - </w:t>
            </w:r>
            <w:r w:rsidRPr="00A15BA6" w:rsidR="00A15BA6">
              <w:t>nodošanu īpašumā bez atlīdzības Latvijas valstij Satiksmes ministrijas personā valsts pārvaldes funkciju veikšanai</w:t>
            </w:r>
            <w:r w:rsidRPr="00A15BA6" w:rsidR="0048754D">
              <w:t>”</w:t>
            </w:r>
            <w:r w:rsidR="0084614D">
              <w:t xml:space="preserve"> un Rīgas domes 2021. gada 24.marta lēmumu Nr. 478 “Par grozījumiem Rīgas domes 02.12.2020. lēmumā Nr.103 “Par Rīgas pilsētas pašvaldībai piederošā nekustamā īpašuma bez adreses, Rīgā (kadastra Nr. 01000822180), nodošanu īpašumā bez atlīdzības Latvijas valstij Satiksmes ministrijas personā valsts pārvaldes funkciju veikšanai” un Rīgas domes 20.01.2021. lēmumā Nr.288 “Par Rīgas pilsētas pašvaldībai piekrītošo nekustamo īpašumu – zemes vienību – nodošanu īpašumā bez atlīdzības Latvijas valstij Satiksmes ministrijas personā valsts pārvaldes funkciju veikšanai”</w:t>
            </w:r>
            <w:r w:rsidR="001E3188">
              <w:t xml:space="preserve"> (turpmāk – Pašvaldības lēmums)</w:t>
            </w:r>
            <w:r w:rsidRPr="00A15BA6" w:rsidR="0048754D">
              <w:t>.</w:t>
            </w:r>
          </w:p>
          <w:p w:rsidR="007151A9" w:rsidP="00166559" w:rsidRDefault="0048754D" w14:paraId="359D7352" w14:textId="77777777">
            <w:pPr>
              <w:ind w:firstLine="217"/>
              <w:jc w:val="both"/>
            </w:pPr>
            <w:r w:rsidRPr="00A307A0">
              <w:t xml:space="preserve">Rīkojuma projekts paredz </w:t>
            </w:r>
            <w:r w:rsidR="00F751BE">
              <w:t>pārņemt</w:t>
            </w:r>
            <w:r w:rsidRPr="00A307A0" w:rsidR="00F751BE">
              <w:t xml:space="preserve"> </w:t>
            </w:r>
            <w:r w:rsidRPr="00A307A0">
              <w:t xml:space="preserve">bez atlīdzības valsts īpašumā un </w:t>
            </w:r>
            <w:r w:rsidR="00F751BE">
              <w:t xml:space="preserve">nodot </w:t>
            </w:r>
            <w:r w:rsidRPr="00A307A0">
              <w:t>Satiksmes ministrijas valdījumā</w:t>
            </w:r>
            <w:r w:rsidR="007151A9">
              <w:t>:</w:t>
            </w:r>
          </w:p>
          <w:p w:rsidR="007151A9" w:rsidP="00166559" w:rsidRDefault="007151A9" w14:paraId="745DD0D0" w14:textId="77777777">
            <w:pPr>
              <w:ind w:firstLine="217"/>
              <w:jc w:val="both"/>
            </w:pPr>
            <w:r>
              <w:t>-</w:t>
            </w:r>
            <w:r w:rsidRPr="00A307A0" w:rsidR="00573C84">
              <w:t xml:space="preserve"> </w:t>
            </w:r>
            <w:r w:rsidRPr="00A307A0" w:rsidR="002E6205">
              <w:t>nekustam</w:t>
            </w:r>
            <w:r w:rsidR="002E6205">
              <w:t>o</w:t>
            </w:r>
            <w:r w:rsidRPr="00A307A0" w:rsidR="002E6205">
              <w:t xml:space="preserve"> īpašum</w:t>
            </w:r>
            <w:r w:rsidR="002E6205">
              <w:t>u</w:t>
            </w:r>
            <w:r w:rsidRPr="00A307A0" w:rsidR="002E6205">
              <w:t xml:space="preserve"> </w:t>
            </w:r>
            <w:r w:rsidRPr="00A15BA6" w:rsidR="00A15BA6">
              <w:t>(</w:t>
            </w:r>
            <w:r w:rsidR="00A15BA6">
              <w:t xml:space="preserve">nekustamā īpašuma </w:t>
            </w:r>
            <w:r w:rsidRPr="00A307A0" w:rsidR="00573C84">
              <w:t>kadastra Nr. </w:t>
            </w:r>
            <w:r w:rsidRPr="00C3790B">
              <w:t>01000930699</w:t>
            </w:r>
            <w:r w:rsidR="00A15BA6">
              <w:t>)</w:t>
            </w:r>
            <w:r w:rsidR="00AB43C4">
              <w:t>,</w:t>
            </w:r>
            <w:r w:rsidR="00C30802">
              <w:t xml:space="preserve"> </w:t>
            </w:r>
            <w:r w:rsidR="002E6205">
              <w:t xml:space="preserve">kas </w:t>
            </w:r>
            <w:r w:rsidR="00C30802">
              <w:t>sastāv</w:t>
            </w:r>
            <w:r w:rsidR="002E6205">
              <w:t xml:space="preserve"> no</w:t>
            </w:r>
            <w:r w:rsidR="00C30802">
              <w:t xml:space="preserve"> zemes vienīb</w:t>
            </w:r>
            <w:r w:rsidR="002E6205">
              <w:t>as</w:t>
            </w:r>
            <w:r w:rsidR="00991AF4">
              <w:t xml:space="preserve"> </w:t>
            </w:r>
            <w:r w:rsidR="00282586">
              <w:t xml:space="preserve">(zemes vienības </w:t>
            </w:r>
            <w:r w:rsidR="00A15BA6">
              <w:t xml:space="preserve">kadastra </w:t>
            </w:r>
            <w:r w:rsidRPr="00A307A0" w:rsidR="00A307A0">
              <w:t xml:space="preserve"> apzīmējum</w:t>
            </w:r>
            <w:r w:rsidR="00282586">
              <w:t>s</w:t>
            </w:r>
            <w:r w:rsidR="00A15BA6">
              <w:t xml:space="preserve"> </w:t>
            </w:r>
            <w:r w:rsidRPr="00C3790B">
              <w:t>01000930697</w:t>
            </w:r>
            <w:r w:rsidR="00282586">
              <w:t>)</w:t>
            </w:r>
            <w:r w:rsidRPr="00A307A0" w:rsidR="00A307A0">
              <w:t xml:space="preserve"> 0</w:t>
            </w:r>
            <w:r w:rsidR="009912A2">
              <w:t>,</w:t>
            </w:r>
            <w:r>
              <w:t>0808</w:t>
            </w:r>
            <w:r w:rsidRPr="00A307A0" w:rsidR="00A307A0">
              <w:t xml:space="preserve"> ha</w:t>
            </w:r>
            <w:r w:rsidR="00A15BA6">
              <w:t xml:space="preserve"> </w:t>
            </w:r>
            <w:r w:rsidR="00282586">
              <w:t>platībā</w:t>
            </w:r>
            <w:r w:rsidR="0063086A">
              <w:t xml:space="preserve"> (</w:t>
            </w:r>
            <w:r w:rsidRPr="0063086A" w:rsidR="0063086A">
              <w:t>pēc kadastrālās uzmērīšanas platība var tikt precizēta)</w:t>
            </w:r>
            <w:r w:rsidR="002E6205">
              <w:t xml:space="preserve"> </w:t>
            </w:r>
            <w:r w:rsidR="0061096F">
              <w:t xml:space="preserve">- </w:t>
            </w:r>
            <w:r w:rsidR="002E6205">
              <w:t>bez adreses, Rīgā</w:t>
            </w:r>
            <w:r>
              <w:t xml:space="preserve">; </w:t>
            </w:r>
          </w:p>
          <w:p w:rsidR="007151A9" w:rsidP="00166559" w:rsidRDefault="007151A9" w14:paraId="4E20B0C0"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B1558F">
              <w:t>01000821375</w:t>
            </w:r>
            <w:r>
              <w:t xml:space="preserve">), kas sastāv no zemes vienības (zemes vienības kadastra </w:t>
            </w:r>
            <w:r w:rsidRPr="00A307A0">
              <w:t xml:space="preserve"> apzīmējum</w:t>
            </w:r>
            <w:r>
              <w:t xml:space="preserve">s </w:t>
            </w:r>
            <w:r w:rsidRPr="00C3790B" w:rsidR="00B1558F">
              <w:t>01000821339</w:t>
            </w:r>
            <w:r>
              <w:t>)</w:t>
            </w:r>
            <w:r w:rsidRPr="00A307A0">
              <w:t xml:space="preserve"> 0</w:t>
            </w:r>
            <w:r>
              <w:t>,0</w:t>
            </w:r>
            <w:r w:rsidR="00B1558F">
              <w:t>3</w:t>
            </w:r>
            <w:r>
              <w:t>08</w:t>
            </w:r>
            <w:r w:rsidRPr="00A307A0">
              <w:t xml:space="preserve"> ha</w:t>
            </w:r>
            <w:r>
              <w:t xml:space="preserve"> platībā</w:t>
            </w:r>
            <w:r w:rsidR="0084614D">
              <w:t xml:space="preserve"> un </w:t>
            </w:r>
            <w:r w:rsidRPr="0084614D" w:rsidR="0084614D">
              <w:t>zemes vienības (zemes vienības kadastra  apzīmējums 01000821350) 0,0690 ha</w:t>
            </w:r>
            <w:r>
              <w:t xml:space="preserve"> (</w:t>
            </w:r>
            <w:r w:rsidRPr="0063086A">
              <w:t>pēc kadastrālās uzmērīšanas platība var tikt precizēta)</w:t>
            </w:r>
            <w:r>
              <w:t xml:space="preserve"> - bez adreses, Rīgā; </w:t>
            </w:r>
          </w:p>
          <w:p w:rsidR="007151A9" w:rsidP="00166559" w:rsidRDefault="007151A9" w14:paraId="572992E3"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B1558F">
              <w:t>01000821365</w:t>
            </w:r>
            <w:r>
              <w:t xml:space="preserve">), kas sastāv no zemes vienības (zemes vienības kadastra </w:t>
            </w:r>
            <w:r w:rsidRPr="00A307A0">
              <w:t xml:space="preserve"> apzīmējum</w:t>
            </w:r>
            <w:r>
              <w:t xml:space="preserve">s </w:t>
            </w:r>
            <w:r w:rsidRPr="00C3790B" w:rsidR="00B1558F">
              <w:t>01000821353</w:t>
            </w:r>
            <w:r>
              <w:t>)</w:t>
            </w:r>
            <w:r w:rsidRPr="00A307A0">
              <w:t xml:space="preserve"> 0</w:t>
            </w:r>
            <w:r>
              <w:t>,</w:t>
            </w:r>
            <w:r w:rsidRPr="003B4948" w:rsidR="00B1558F">
              <w:t>2948</w:t>
            </w:r>
            <w:r w:rsidRPr="00A307A0">
              <w:t xml:space="preserve"> ha</w:t>
            </w:r>
            <w:r>
              <w:t xml:space="preserve"> platībā </w:t>
            </w:r>
            <w:r w:rsidR="0084614D">
              <w:t xml:space="preserve">un zemes </w:t>
            </w:r>
            <w:r w:rsidR="0084614D">
              <w:lastRenderedPageBreak/>
              <w:t xml:space="preserve">vienības (zemes vienības kadastra </w:t>
            </w:r>
            <w:r w:rsidRPr="00A307A0" w:rsidR="0084614D">
              <w:t xml:space="preserve"> apzīmējum</w:t>
            </w:r>
            <w:r w:rsidR="0084614D">
              <w:t xml:space="preserve">s </w:t>
            </w:r>
            <w:r w:rsidRPr="00C3790B" w:rsidR="0084614D">
              <w:t>01000821354</w:t>
            </w:r>
            <w:r w:rsidR="0084614D">
              <w:t>)</w:t>
            </w:r>
            <w:r w:rsidRPr="00A307A0" w:rsidR="0084614D">
              <w:t xml:space="preserve"> 0</w:t>
            </w:r>
            <w:r w:rsidR="0084614D">
              <w:t>,0220</w:t>
            </w:r>
            <w:r w:rsidRPr="00A307A0" w:rsidR="0084614D">
              <w:t xml:space="preserve"> ha</w:t>
            </w:r>
            <w:r w:rsidR="0084614D">
              <w:t xml:space="preserve"> platībā </w:t>
            </w:r>
            <w:r>
              <w:t>(</w:t>
            </w:r>
            <w:r w:rsidRPr="0063086A">
              <w:t>pēc kadastrālās uzmērīšanas platība var tikt precizēta)</w:t>
            </w:r>
            <w:r>
              <w:t xml:space="preserve"> - bez adreses, Rīgā; </w:t>
            </w:r>
          </w:p>
          <w:p w:rsidR="007151A9" w:rsidP="00166559" w:rsidRDefault="007151A9" w14:paraId="70F4DFD6"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B1558F">
              <w:t>01000821369</w:t>
            </w:r>
            <w:r>
              <w:t xml:space="preserve">), kas sastāv no zemes vienības (zemes vienības kadastra </w:t>
            </w:r>
            <w:r w:rsidRPr="00A307A0">
              <w:t xml:space="preserve"> apzīmējum</w:t>
            </w:r>
            <w:r>
              <w:t xml:space="preserve">s </w:t>
            </w:r>
            <w:r w:rsidRPr="00C3790B" w:rsidR="00B1558F">
              <w:t>01000821341</w:t>
            </w:r>
            <w:r>
              <w:t>)</w:t>
            </w:r>
            <w:r w:rsidRPr="00A307A0">
              <w:t xml:space="preserve"> 0</w:t>
            </w:r>
            <w:r>
              <w:t>,</w:t>
            </w:r>
            <w:r w:rsidR="00B1558F">
              <w:t>4131</w:t>
            </w:r>
            <w:r w:rsidRPr="00A307A0">
              <w:t xml:space="preserve"> ha</w:t>
            </w:r>
            <w:r>
              <w:t xml:space="preserve"> platībā (</w:t>
            </w:r>
            <w:r w:rsidRPr="0063086A">
              <w:t>pēc kadastrālās uzmērīšanas platība var tikt precizēta)</w:t>
            </w:r>
            <w:r>
              <w:t xml:space="preserve"> - bez adreses, Rīgā; </w:t>
            </w:r>
          </w:p>
          <w:p w:rsidR="007151A9" w:rsidP="00166559" w:rsidRDefault="007151A9" w14:paraId="7D3BF89E"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B1558F">
              <w:t>01000821370</w:t>
            </w:r>
            <w:r>
              <w:t xml:space="preserve">), kas sastāv no zemes vienības (zemes vienības kadastra </w:t>
            </w:r>
            <w:r w:rsidRPr="00A307A0">
              <w:t xml:space="preserve"> apzīmējum</w:t>
            </w:r>
            <w:r>
              <w:t xml:space="preserve">s </w:t>
            </w:r>
            <w:r w:rsidRPr="00C3790B" w:rsidR="00B1558F">
              <w:t>01000821346</w:t>
            </w:r>
            <w:r>
              <w:t>)</w:t>
            </w:r>
            <w:r w:rsidRPr="00A307A0">
              <w:t xml:space="preserve"> 0</w:t>
            </w:r>
            <w:r>
              <w:t>,</w:t>
            </w:r>
            <w:r w:rsidRPr="003B4948" w:rsidR="00873541">
              <w:t>3206</w:t>
            </w:r>
            <w:r w:rsidRPr="00A307A0">
              <w:t xml:space="preserve"> ha</w:t>
            </w:r>
            <w:r>
              <w:t xml:space="preserve"> platībā</w:t>
            </w:r>
            <w:r w:rsidR="0084614D">
              <w:t xml:space="preserve"> un</w:t>
            </w:r>
            <w:r>
              <w:t xml:space="preserve"> </w:t>
            </w:r>
            <w:r w:rsidR="0084614D">
              <w:t xml:space="preserve">zemes vienības (zemes vienības kadastra </w:t>
            </w:r>
            <w:r w:rsidRPr="00A307A0" w:rsidR="0084614D">
              <w:t xml:space="preserve"> apzīmējum</w:t>
            </w:r>
            <w:r w:rsidR="0084614D">
              <w:t xml:space="preserve">s </w:t>
            </w:r>
            <w:r w:rsidRPr="00C3790B" w:rsidR="0084614D">
              <w:t>01000821347</w:t>
            </w:r>
            <w:r w:rsidR="0084614D">
              <w:t>)</w:t>
            </w:r>
            <w:r w:rsidRPr="00A307A0" w:rsidR="0084614D">
              <w:t xml:space="preserve"> 0</w:t>
            </w:r>
            <w:r w:rsidR="0084614D">
              <w:t>,0268</w:t>
            </w:r>
            <w:r w:rsidRPr="00A307A0" w:rsidR="0084614D">
              <w:t xml:space="preserve"> ha</w:t>
            </w:r>
            <w:r w:rsidR="0084614D">
              <w:t xml:space="preserve"> platībā </w:t>
            </w:r>
            <w:r>
              <w:t>(</w:t>
            </w:r>
            <w:r w:rsidRPr="0063086A">
              <w:t>pēc kadastrālās uzmērīšanas platība var tikt precizēta)</w:t>
            </w:r>
            <w:r>
              <w:t xml:space="preserve"> - bez adreses, Rīgā; </w:t>
            </w:r>
          </w:p>
          <w:p w:rsidR="007151A9" w:rsidP="00166559" w:rsidRDefault="007151A9" w14:paraId="00BDCA8D"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873541">
              <w:t>01000821371</w:t>
            </w:r>
            <w:r>
              <w:t xml:space="preserve">), kas sastāv no zemes vienības (zemes vienības kadastra </w:t>
            </w:r>
            <w:r w:rsidRPr="00A307A0">
              <w:t xml:space="preserve"> apzīmējum</w:t>
            </w:r>
            <w:r>
              <w:t xml:space="preserve">s </w:t>
            </w:r>
            <w:r w:rsidRPr="00C3790B" w:rsidR="00873541">
              <w:t>01000821342</w:t>
            </w:r>
            <w:r>
              <w:t>)</w:t>
            </w:r>
            <w:r w:rsidRPr="00A307A0">
              <w:t xml:space="preserve"> 0</w:t>
            </w:r>
            <w:r>
              <w:t>,0</w:t>
            </w:r>
            <w:r w:rsidR="00873541">
              <w:t>765</w:t>
            </w:r>
            <w:r w:rsidRPr="00A307A0">
              <w:t xml:space="preserve"> ha</w:t>
            </w:r>
            <w:r>
              <w:t xml:space="preserve"> platībā (</w:t>
            </w:r>
            <w:r w:rsidRPr="0063086A">
              <w:t>pēc kadastrālās uzmērīšanas platība var tikt precizēta)</w:t>
            </w:r>
            <w:r>
              <w:t xml:space="preserve"> - bez adreses, Rīgā; </w:t>
            </w:r>
          </w:p>
          <w:p w:rsidR="007151A9" w:rsidP="00166559" w:rsidRDefault="007151A9" w14:paraId="0C102E29" w14:textId="77777777">
            <w:pPr>
              <w:ind w:firstLine="217"/>
              <w:jc w:val="both"/>
            </w:pPr>
            <w:r>
              <w:t>-</w:t>
            </w:r>
            <w:r w:rsidRPr="00A307A0">
              <w:t xml:space="preserve"> 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873541">
              <w:t>01000821376</w:t>
            </w:r>
            <w:r>
              <w:t xml:space="preserve">), kas sastāv no zemes vienības (zemes vienības kadastra </w:t>
            </w:r>
            <w:r w:rsidRPr="00A307A0">
              <w:t xml:space="preserve"> apzīmējum</w:t>
            </w:r>
            <w:r>
              <w:t xml:space="preserve">s </w:t>
            </w:r>
            <w:r w:rsidRPr="00C3790B" w:rsidR="00873541">
              <w:t>01000821340</w:t>
            </w:r>
            <w:r>
              <w:t>)</w:t>
            </w:r>
            <w:r w:rsidRPr="00A307A0">
              <w:t xml:space="preserve"> 0</w:t>
            </w:r>
            <w:r>
              <w:t>,</w:t>
            </w:r>
            <w:r w:rsidR="00873541">
              <w:t>1536</w:t>
            </w:r>
            <w:r w:rsidRPr="00A307A0">
              <w:t xml:space="preserve"> ha</w:t>
            </w:r>
            <w:r>
              <w:t xml:space="preserve"> platībā (</w:t>
            </w:r>
            <w:r w:rsidRPr="0063086A">
              <w:t>pēc kadastrālās uzmērīšanas platība var tikt precizēta)</w:t>
            </w:r>
            <w:r>
              <w:t xml:space="preserve"> - bez adreses, Rīgā; </w:t>
            </w:r>
          </w:p>
          <w:p w:rsidR="00B1558F" w:rsidP="00166559" w:rsidRDefault="007151A9" w14:paraId="63C79171"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873541">
              <w:t>01000821364</w:t>
            </w:r>
            <w:r>
              <w:t xml:space="preserve">), kas sastāv no zemes vienības (zemes vienības kadastra </w:t>
            </w:r>
            <w:r w:rsidRPr="00A307A0">
              <w:t xml:space="preserve"> apzīmējum</w:t>
            </w:r>
            <w:r>
              <w:t xml:space="preserve">s </w:t>
            </w:r>
            <w:r w:rsidRPr="00C3790B" w:rsidR="00873541">
              <w:t>01000821343</w:t>
            </w:r>
            <w:r>
              <w:t>)</w:t>
            </w:r>
            <w:r w:rsidRPr="00A307A0">
              <w:t xml:space="preserve"> 0</w:t>
            </w:r>
            <w:r>
              <w:t>,</w:t>
            </w:r>
            <w:r w:rsidR="00873541">
              <w:t>2113</w:t>
            </w:r>
            <w:r w:rsidRPr="00A307A0">
              <w:t xml:space="preserve"> ha</w:t>
            </w:r>
            <w:r>
              <w:t xml:space="preserve"> platībā (</w:t>
            </w:r>
            <w:r w:rsidRPr="0063086A">
              <w:t>pēc kadastrālās uzmērīšanas platība var tikt precizēta)</w:t>
            </w:r>
            <w:r>
              <w:t xml:space="preserve"> - bez adreses, Rīgā; </w:t>
            </w:r>
          </w:p>
          <w:p w:rsidR="00B1558F" w:rsidP="00166559" w:rsidRDefault="00B1558F" w14:paraId="7A238A61"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873541">
              <w:t>01000821377</w:t>
            </w:r>
            <w:r>
              <w:t xml:space="preserve">), kas sastāv no zemes vienības (zemes vienības kadastra </w:t>
            </w:r>
            <w:r w:rsidRPr="00A307A0">
              <w:t xml:space="preserve"> apzīmējum</w:t>
            </w:r>
            <w:r>
              <w:t xml:space="preserve">s </w:t>
            </w:r>
            <w:r w:rsidRPr="00C3790B" w:rsidR="00873541">
              <w:t>01000821355</w:t>
            </w:r>
            <w:r>
              <w:t>)</w:t>
            </w:r>
            <w:r w:rsidRPr="00A307A0">
              <w:t xml:space="preserve"> </w:t>
            </w:r>
            <w:r w:rsidRPr="003B4948" w:rsidR="00873541">
              <w:t>2</w:t>
            </w:r>
            <w:r w:rsidR="00873541">
              <w:t>,</w:t>
            </w:r>
            <w:r w:rsidRPr="003B4948" w:rsidR="00873541">
              <w:t>2754 </w:t>
            </w:r>
            <w:r w:rsidRPr="00A307A0">
              <w:t>ha</w:t>
            </w:r>
            <w:r>
              <w:t xml:space="preserve"> platībā</w:t>
            </w:r>
            <w:r w:rsidR="0084614D">
              <w:t xml:space="preserve"> un</w:t>
            </w:r>
            <w:r>
              <w:t xml:space="preserve"> </w:t>
            </w:r>
            <w:r w:rsidR="0084614D">
              <w:t xml:space="preserve">zemes vienības (zemes vienības kadastra </w:t>
            </w:r>
            <w:r w:rsidRPr="00A307A0" w:rsidR="0084614D">
              <w:t xml:space="preserve"> apzīmējum</w:t>
            </w:r>
            <w:r w:rsidR="0084614D">
              <w:t xml:space="preserve">s </w:t>
            </w:r>
            <w:r w:rsidRPr="00C3790B" w:rsidR="0084614D">
              <w:t>01000821363</w:t>
            </w:r>
            <w:r w:rsidR="0084614D">
              <w:t>)</w:t>
            </w:r>
            <w:r w:rsidRPr="00A307A0" w:rsidR="0084614D">
              <w:t xml:space="preserve"> </w:t>
            </w:r>
            <w:r w:rsidRPr="003B4948" w:rsidR="0084614D">
              <w:t>1</w:t>
            </w:r>
            <w:r w:rsidR="0084614D">
              <w:t>,</w:t>
            </w:r>
            <w:r w:rsidRPr="003B4948" w:rsidR="0084614D">
              <w:t>4060 </w:t>
            </w:r>
            <w:r w:rsidRPr="00A307A0" w:rsidR="0084614D">
              <w:t>ha</w:t>
            </w:r>
            <w:r w:rsidR="0084614D">
              <w:t xml:space="preserve"> platībā </w:t>
            </w:r>
            <w:r>
              <w:t>(</w:t>
            </w:r>
            <w:r w:rsidRPr="0063086A">
              <w:t>pēc kadastrālās uzmērīšanas platība var tikt precizēta)</w:t>
            </w:r>
            <w:r>
              <w:t xml:space="preserve"> - bez adreses, Rīgā; </w:t>
            </w:r>
          </w:p>
          <w:p w:rsidR="00B1558F" w:rsidP="00166559" w:rsidRDefault="00B1558F" w14:paraId="4080AA2B"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873541">
              <w:t>01000821374</w:t>
            </w:r>
            <w:r>
              <w:t xml:space="preserve">), kas sastāv no zemes vienības (zemes vienības kadastra </w:t>
            </w:r>
            <w:r w:rsidRPr="00A307A0">
              <w:t xml:space="preserve"> apzīmējum</w:t>
            </w:r>
            <w:r>
              <w:t xml:space="preserve">s </w:t>
            </w:r>
            <w:r w:rsidRPr="00C3790B" w:rsidR="00873541">
              <w:t>01000821345</w:t>
            </w:r>
            <w:r>
              <w:t>)</w:t>
            </w:r>
            <w:r w:rsidRPr="00A307A0">
              <w:t xml:space="preserve"> 0</w:t>
            </w:r>
            <w:r>
              <w:t>,0</w:t>
            </w:r>
            <w:r w:rsidR="00873541">
              <w:t>551</w:t>
            </w:r>
            <w:r w:rsidRPr="00A307A0">
              <w:t xml:space="preserve"> ha</w:t>
            </w:r>
            <w:r>
              <w:t xml:space="preserve"> platībā (</w:t>
            </w:r>
            <w:r w:rsidRPr="0063086A">
              <w:t>pēc kadastrālās uzmērīšanas platība var tikt precizēta)</w:t>
            </w:r>
            <w:r>
              <w:t xml:space="preserve"> - bez adreses, Rīgā; </w:t>
            </w:r>
          </w:p>
          <w:p w:rsidR="00B1558F" w:rsidP="00166559" w:rsidRDefault="00B1558F" w14:paraId="230D0213"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0872E2">
              <w:t>01000990866</w:t>
            </w:r>
            <w:r>
              <w:t xml:space="preserve">), kas sastāv no zemes vienības (zemes vienības kadastra </w:t>
            </w:r>
            <w:r w:rsidRPr="00A307A0">
              <w:t xml:space="preserve"> apzīmējum</w:t>
            </w:r>
            <w:r>
              <w:t xml:space="preserve">s </w:t>
            </w:r>
            <w:r w:rsidRPr="00C3790B" w:rsidR="000872E2">
              <w:t>01000990863</w:t>
            </w:r>
            <w:r>
              <w:t>)</w:t>
            </w:r>
            <w:r w:rsidRPr="00A307A0">
              <w:t xml:space="preserve"> 0</w:t>
            </w:r>
            <w:r>
              <w:t>,</w:t>
            </w:r>
            <w:r w:rsidR="000872E2">
              <w:t>1350</w:t>
            </w:r>
            <w:r w:rsidRPr="00A307A0">
              <w:t xml:space="preserve"> ha</w:t>
            </w:r>
            <w:r>
              <w:t xml:space="preserve"> platībā (</w:t>
            </w:r>
            <w:r w:rsidRPr="0063086A">
              <w:t>pēc kadastrālās uzmērīšanas platība var tikt precizēta)</w:t>
            </w:r>
            <w:r>
              <w:t xml:space="preserve"> - bez adreses, Rīgā; </w:t>
            </w:r>
          </w:p>
          <w:p w:rsidR="00B1558F" w:rsidP="00166559" w:rsidRDefault="00B1558F" w14:paraId="45154D32" w14:textId="77777777">
            <w:pPr>
              <w:ind w:firstLine="217"/>
              <w:jc w:val="both"/>
            </w:pPr>
            <w:r>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0872E2">
              <w:t>01000990867</w:t>
            </w:r>
            <w:r>
              <w:t xml:space="preserve">), kas sastāv no zemes vienības (zemes vienības kadastra </w:t>
            </w:r>
            <w:r w:rsidRPr="00A307A0">
              <w:t xml:space="preserve"> apzīmējum</w:t>
            </w:r>
            <w:r>
              <w:t xml:space="preserve">s </w:t>
            </w:r>
            <w:r w:rsidRPr="00C3790B" w:rsidR="000872E2">
              <w:t>01000990862</w:t>
            </w:r>
            <w:r>
              <w:t>)</w:t>
            </w:r>
            <w:r w:rsidRPr="00A307A0">
              <w:t xml:space="preserve"> 0</w:t>
            </w:r>
            <w:r>
              <w:t>,0</w:t>
            </w:r>
            <w:r w:rsidR="000872E2">
              <w:t>29</w:t>
            </w:r>
            <w:r>
              <w:t>8</w:t>
            </w:r>
            <w:r w:rsidRPr="00A307A0">
              <w:t xml:space="preserve"> ha</w:t>
            </w:r>
            <w:r>
              <w:t xml:space="preserve"> platībā (</w:t>
            </w:r>
            <w:r w:rsidRPr="0063086A">
              <w:t>pēc kadastrālās uzmērīšanas platība var tikt precizēta)</w:t>
            </w:r>
            <w:r>
              <w:t xml:space="preserve"> - bez adreses, Rīgā; </w:t>
            </w:r>
          </w:p>
          <w:p w:rsidR="00166559" w:rsidP="00166559" w:rsidRDefault="00B1558F" w14:paraId="5D3F5D24" w14:textId="77777777">
            <w:pPr>
              <w:ind w:firstLine="217"/>
              <w:jc w:val="both"/>
            </w:pPr>
            <w:r>
              <w:lastRenderedPageBreak/>
              <w:t xml:space="preserve">- </w:t>
            </w:r>
            <w:r w:rsidRPr="00A307A0">
              <w:t>nekustam</w:t>
            </w:r>
            <w:r>
              <w:t>o</w:t>
            </w:r>
            <w:r w:rsidRPr="00A307A0">
              <w:t xml:space="preserve"> īpašum</w:t>
            </w:r>
            <w:r>
              <w:t>u</w:t>
            </w:r>
            <w:r w:rsidRPr="00A307A0">
              <w:t xml:space="preserve"> </w:t>
            </w:r>
            <w:r w:rsidRPr="00A15BA6">
              <w:t>(</w:t>
            </w:r>
            <w:r>
              <w:t xml:space="preserve">nekustamā īpašuma </w:t>
            </w:r>
            <w:r w:rsidRPr="00A307A0">
              <w:t>kadastra Nr. </w:t>
            </w:r>
            <w:r w:rsidRPr="00C3790B" w:rsidR="000872E2">
              <w:t>01000990865</w:t>
            </w:r>
            <w:r>
              <w:t xml:space="preserve">), kas sastāv no zemes vienības (zemes vienības kadastra </w:t>
            </w:r>
            <w:r w:rsidRPr="00A307A0">
              <w:t xml:space="preserve"> apzīmējum</w:t>
            </w:r>
            <w:r>
              <w:t xml:space="preserve">s </w:t>
            </w:r>
            <w:r w:rsidRPr="00C3790B" w:rsidR="000872E2">
              <w:t>01000990864</w:t>
            </w:r>
            <w:r>
              <w:t>)</w:t>
            </w:r>
            <w:r w:rsidRPr="00A307A0">
              <w:t xml:space="preserve"> 0</w:t>
            </w:r>
            <w:r>
              <w:t>,0</w:t>
            </w:r>
            <w:r w:rsidR="000872E2">
              <w:t>42</w:t>
            </w:r>
            <w:r>
              <w:t>8</w:t>
            </w:r>
            <w:r w:rsidRPr="00A307A0">
              <w:t xml:space="preserve"> ha</w:t>
            </w:r>
            <w:r>
              <w:t xml:space="preserve"> platībā (</w:t>
            </w:r>
            <w:r w:rsidRPr="0063086A">
              <w:t>pēc kadastrālās uzmērīšanas platība var tikt precizēta)</w:t>
            </w:r>
            <w:r>
              <w:t xml:space="preserve"> - bez adreses, Rīgā</w:t>
            </w:r>
            <w:r w:rsidR="002E6205">
              <w:t xml:space="preserve"> (turpmāk – nekustam</w:t>
            </w:r>
            <w:r w:rsidR="000872E2">
              <w:t>ie</w:t>
            </w:r>
            <w:r w:rsidR="002E6205">
              <w:t xml:space="preserve"> īpašum</w:t>
            </w:r>
            <w:r w:rsidR="000872E2">
              <w:t>i</w:t>
            </w:r>
            <w:r w:rsidR="002E6205">
              <w:t>).</w:t>
            </w:r>
          </w:p>
          <w:p w:rsidRPr="00573C84" w:rsidR="00D67B6C" w:rsidP="00C57B0A" w:rsidRDefault="002E6205" w14:paraId="62E51015" w14:textId="77777777">
            <w:pPr>
              <w:ind w:firstLine="217"/>
              <w:jc w:val="both"/>
            </w:pPr>
            <w:r>
              <w:t>N</w:t>
            </w:r>
            <w:r w:rsidR="00713F7C">
              <w:t>ekustam</w:t>
            </w:r>
            <w:r w:rsidR="000872E2">
              <w:t>ie</w:t>
            </w:r>
            <w:r w:rsidR="00713F7C">
              <w:t xml:space="preserve"> īpašum</w:t>
            </w:r>
            <w:r w:rsidR="000872E2">
              <w:t>i</w:t>
            </w:r>
            <w:r w:rsidR="00713F7C">
              <w:t xml:space="preserve"> zemesgrāmatā nav </w:t>
            </w:r>
            <w:r>
              <w:t>ierakstīt</w:t>
            </w:r>
            <w:r w:rsidR="000872E2">
              <w:t>i</w:t>
            </w:r>
            <w:r>
              <w:t>, t</w:t>
            </w:r>
            <w:r w:rsidR="000872E2">
              <w:t>o</w:t>
            </w:r>
            <w:r>
              <w:t xml:space="preserve"> kadastrālā uzmērīšana nav veikta</w:t>
            </w:r>
            <w:r w:rsidRPr="00573C84" w:rsidR="00D67B6C">
              <w:t>.</w:t>
            </w:r>
          </w:p>
          <w:p w:rsidRPr="00C3790B" w:rsidR="007E0B57" w:rsidP="002E6205" w:rsidRDefault="00201FFF" w14:paraId="08A6E5F3" w14:textId="77777777">
            <w:pPr>
              <w:ind w:firstLine="217"/>
              <w:jc w:val="both"/>
            </w:pPr>
            <w:r w:rsidRPr="00AC5057">
              <w:t xml:space="preserve">Saskaņā ar </w:t>
            </w:r>
            <w:r w:rsidR="009F006D">
              <w:t>Nekustamā īpašuma valsts k</w:t>
            </w:r>
            <w:r w:rsidRPr="00AC5057">
              <w:t xml:space="preserve">adastra informācijas sistēmas teksta datiem </w:t>
            </w:r>
            <w:r w:rsidR="002E6205">
              <w:t>nekustamaj</w:t>
            </w:r>
            <w:r w:rsidR="000872E2">
              <w:t>ie</w:t>
            </w:r>
            <w:r w:rsidR="002E6205">
              <w:t>m īpašum</w:t>
            </w:r>
            <w:r w:rsidR="000872E2">
              <w:t>ie</w:t>
            </w:r>
            <w:r w:rsidR="002E6205">
              <w:t>m nav</w:t>
            </w:r>
            <w:r w:rsidRPr="00AC5057">
              <w:t xml:space="preserve"> noteikt</w:t>
            </w:r>
            <w:r w:rsidRPr="00AC5057" w:rsidR="00B11381">
              <w:t>i</w:t>
            </w:r>
            <w:r w:rsidR="00282586">
              <w:t xml:space="preserve"> </w:t>
            </w:r>
            <w:r w:rsidRPr="00AC5057">
              <w:t>apgrūtinājum</w:t>
            </w:r>
            <w:r w:rsidRPr="00AC5057" w:rsidR="00B11381">
              <w:t>i</w:t>
            </w:r>
            <w:r w:rsidR="00C03C65">
              <w:t>.</w:t>
            </w:r>
          </w:p>
          <w:p w:rsidR="00166559" w:rsidP="009912A2" w:rsidRDefault="00166559" w14:paraId="05D05979" w14:textId="77777777">
            <w:pPr>
              <w:ind w:firstLine="223"/>
              <w:jc w:val="both"/>
            </w:pPr>
            <w:r w:rsidRPr="00166559">
              <w:t>Nekustam</w:t>
            </w:r>
            <w:r w:rsidR="004B6E31">
              <w:t>ie</w:t>
            </w:r>
            <w:r w:rsidRPr="00166559">
              <w:t xml:space="preserve"> īpašum</w:t>
            </w:r>
            <w:r w:rsidR="004B6E31">
              <w:t>i</w:t>
            </w:r>
            <w:r w:rsidRPr="00166559">
              <w:t xml:space="preserve"> </w:t>
            </w:r>
            <w:r>
              <w:t>ir nepieciešam</w:t>
            </w:r>
            <w:r w:rsidR="004B6E31">
              <w:t>i</w:t>
            </w:r>
            <w:r>
              <w:t xml:space="preserve"> </w:t>
            </w:r>
            <w:r w:rsidRPr="00166559">
              <w:t xml:space="preserve">transporta infrastruktūras attīstībai – Eiropas standarta platuma 1435 mm dzelzceļa līnijas izbūves Rail </w:t>
            </w:r>
            <w:proofErr w:type="spellStart"/>
            <w:r w:rsidRPr="00166559">
              <w:t>Baltica</w:t>
            </w:r>
            <w:proofErr w:type="spellEnd"/>
            <w:r w:rsidRPr="00166559">
              <w:t xml:space="preserve"> koridorā caur Igauniju, Latviju un Lietuvu</w:t>
            </w:r>
            <w:r w:rsidR="00C03C65">
              <w:t xml:space="preserve"> un saistītās ceļa infrastruktūras</w:t>
            </w:r>
            <w:r w:rsidRPr="00166559">
              <w:t xml:space="preserve"> būvniecības projekta īstenošanai (turpmāk – Rail </w:t>
            </w:r>
            <w:proofErr w:type="spellStart"/>
            <w:r w:rsidRPr="00166559">
              <w:t>Baltica</w:t>
            </w:r>
            <w:proofErr w:type="spellEnd"/>
            <w:r w:rsidRPr="00166559">
              <w:t xml:space="preserve"> būvniecības projekts).</w:t>
            </w:r>
          </w:p>
          <w:p w:rsidR="007E0B57" w:rsidP="009912A2" w:rsidRDefault="007E0B57" w14:paraId="2505214B" w14:textId="77777777">
            <w:pPr>
              <w:ind w:firstLine="223"/>
              <w:jc w:val="both"/>
            </w:pPr>
            <w:r>
              <w:t xml:space="preserve">Ar Ministru kabineta 2016. gada 24. augusta rīkojumu Nr.467 “Par Eiropas standarta platuma publiskās lietošanas dzelzceļa infrastruktūras līnijas Rail </w:t>
            </w:r>
            <w:proofErr w:type="spellStart"/>
            <w:r>
              <w:t>Baltica</w:t>
            </w:r>
            <w:proofErr w:type="spellEnd"/>
            <w:r>
              <w:t xml:space="preserve"> būvniecības paredzētās darbības akceptu” ir akceptēta </w:t>
            </w:r>
            <w:r w:rsidR="00166559">
              <w:t xml:space="preserve">Rail </w:t>
            </w:r>
            <w:proofErr w:type="spellStart"/>
            <w:r w:rsidR="00166559">
              <w:t>Baltica</w:t>
            </w:r>
            <w:proofErr w:type="spellEnd"/>
            <w:r w:rsidR="00166559">
              <w:t xml:space="preserve"> būvniecības projekta īstenošanai </w:t>
            </w:r>
            <w:r>
              <w:t>paredzētā darbība, nosakot paredzētās darbības vietu (dzelzceļa līnijas trases izvietojumu) Latvijas teritorijā. Ar Ministru kabineta 2016. gada 24. augusta rīkojumu Nr.468 “Par nacionāl</w:t>
            </w:r>
            <w:r w:rsidR="00A07968">
              <w:t>o</w:t>
            </w:r>
            <w:r>
              <w:t xml:space="preserve"> interešu objekta statusa noteikšanu Eiropas standarta platuma publiskās lietošanas dzelzceļa infrastruktūrai Rail </w:t>
            </w:r>
            <w:proofErr w:type="spellStart"/>
            <w:r>
              <w:t>Baltica</w:t>
            </w:r>
            <w:proofErr w:type="spellEnd"/>
            <w:r>
              <w:t xml:space="preserve">” Rail </w:t>
            </w:r>
            <w:proofErr w:type="spellStart"/>
            <w:r>
              <w:t>Baltica</w:t>
            </w:r>
            <w:proofErr w:type="spellEnd"/>
            <w:r w:rsidR="009912A2">
              <w:t xml:space="preserve"> </w:t>
            </w:r>
            <w:r w:rsidR="00166559">
              <w:t xml:space="preserve">būvniecības </w:t>
            </w:r>
            <w:r w:rsidR="009912A2">
              <w:t>projektam</w:t>
            </w:r>
            <w:r>
              <w:t xml:space="preserve"> noteikts nacionālo interešu objekta statuss. </w:t>
            </w:r>
          </w:p>
          <w:p w:rsidRPr="00775ED5" w:rsidR="00B3554E" w:rsidP="00C03C65" w:rsidRDefault="007E0B57" w14:paraId="50DB05C6" w14:textId="77777777">
            <w:pPr>
              <w:ind w:firstLine="217"/>
              <w:jc w:val="both"/>
            </w:pPr>
            <w:r>
              <w:t xml:space="preserve">Pamatojoties uz Satiksmes ministrijas piesaistītās pilnsabiedrības “RB Latvija” izstrādātajiem tehniskajiem risinājumiem, </w:t>
            </w:r>
            <w:r w:rsidRPr="001209F6">
              <w:t xml:space="preserve">kā arī SIA “Eiropas dzelzceļa līnijas” </w:t>
            </w:r>
            <w:r w:rsidRPr="001209F6" w:rsidR="003612F9">
              <w:t xml:space="preserve">pasūtīto </w:t>
            </w:r>
            <w:r w:rsidRPr="001209F6">
              <w:t>tehnisko risinājumu detalizāciju</w:t>
            </w:r>
            <w:r w:rsidRPr="001209F6" w:rsidR="003612F9">
              <w:t xml:space="preserve"> būvprojekta ietvaros</w:t>
            </w:r>
            <w:r>
              <w:t xml:space="preserve">, ir secināts, ka </w:t>
            </w:r>
            <w:r w:rsidR="00282586">
              <w:t>nekustam</w:t>
            </w:r>
            <w:r w:rsidR="004B6E31">
              <w:t>ie</w:t>
            </w:r>
            <w:r w:rsidR="00282586">
              <w:t xml:space="preserve"> īpašum</w:t>
            </w:r>
            <w:r w:rsidR="004B6E31">
              <w:t>i</w:t>
            </w:r>
            <w:r w:rsidR="00282586">
              <w:t xml:space="preserve"> ir </w:t>
            </w:r>
            <w:r w:rsidR="00A07968">
              <w:t>nepieciešam</w:t>
            </w:r>
            <w:r w:rsidR="004B6E31">
              <w:t>i</w:t>
            </w:r>
            <w:r w:rsidR="00A07968">
              <w:t xml:space="preserve"> </w:t>
            </w:r>
            <w:r>
              <w:t xml:space="preserve">Rail </w:t>
            </w:r>
            <w:proofErr w:type="spellStart"/>
            <w:r>
              <w:t>Baltica</w:t>
            </w:r>
            <w:proofErr w:type="spellEnd"/>
            <w:r w:rsidR="00F419C4">
              <w:t xml:space="preserve"> </w:t>
            </w:r>
            <w:r w:rsidR="00166559">
              <w:t xml:space="preserve">būvniecības </w:t>
            </w:r>
            <w:r w:rsidR="00F419C4">
              <w:t>projekta</w:t>
            </w:r>
            <w:r>
              <w:t xml:space="preserve"> </w:t>
            </w:r>
            <w:r w:rsidR="00F419C4">
              <w:t>īstenošanai</w:t>
            </w:r>
            <w:r w:rsidRPr="00775ED5" w:rsidR="00B3554E">
              <w:t>:</w:t>
            </w:r>
            <w:r w:rsidRPr="00775ED5" w:rsidR="003612F9">
              <w:t xml:space="preserve"> </w:t>
            </w:r>
          </w:p>
          <w:p w:rsidRPr="00775ED5" w:rsidR="007E0B57" w:rsidP="00B3554E" w:rsidRDefault="002950DB" w14:paraId="7D795A5D" w14:textId="77777777">
            <w:pPr>
              <w:numPr>
                <w:ilvl w:val="0"/>
                <w:numId w:val="42"/>
              </w:numPr>
              <w:ind w:left="0" w:firstLine="217"/>
              <w:jc w:val="both"/>
            </w:pPr>
            <w:r w:rsidRPr="00775ED5">
              <w:t xml:space="preserve">zemes vienība ar kadastra apzīmējumu </w:t>
            </w:r>
            <w:r w:rsidRPr="00775ED5" w:rsidR="00B3554E">
              <w:t>01000930697</w:t>
            </w:r>
            <w:r w:rsidR="00775ED5">
              <w:t xml:space="preserve"> 0,0808 ha platībā</w:t>
            </w:r>
            <w:r w:rsidRPr="00775ED5" w:rsidR="00B3554E">
              <w:t xml:space="preserve"> </w:t>
            </w:r>
            <w:r w:rsidRPr="00775ED5" w:rsidR="007E0B57">
              <w:t>tiks</w:t>
            </w:r>
            <w:r w:rsidRPr="00775ED5" w:rsidR="00891AAA">
              <w:t xml:space="preserve"> izmantota valsts publiskās lietošanas dzelzceļa infrastruktūras izveidošanai un uzturēšanai</w:t>
            </w:r>
            <w:r w:rsidRPr="00775ED5" w:rsidR="00B3554E">
              <w:t>;</w:t>
            </w:r>
          </w:p>
          <w:p w:rsidRPr="004B0B70" w:rsidR="00B3554E" w:rsidP="00B3554E" w:rsidRDefault="00B3554E" w14:paraId="338C8F08" w14:textId="77777777">
            <w:pPr>
              <w:numPr>
                <w:ilvl w:val="0"/>
                <w:numId w:val="42"/>
              </w:numPr>
              <w:ind w:left="0" w:firstLine="217"/>
              <w:jc w:val="both"/>
            </w:pPr>
            <w:r w:rsidRPr="004B0B70">
              <w:t xml:space="preserve">zemes vienības ar kadastra apzīmējumu </w:t>
            </w:r>
            <w:r w:rsidRPr="004B0B70" w:rsidR="004B0B70">
              <w:t>01000821339</w:t>
            </w:r>
            <w:r w:rsidRPr="004B0B70">
              <w:t xml:space="preserve"> daļa aptuveni 0,0</w:t>
            </w:r>
            <w:r w:rsidRPr="004B0B70" w:rsidR="004B0B70">
              <w:t>091</w:t>
            </w:r>
            <w:r w:rsidRPr="004B0B70">
              <w:t xml:space="preserve"> ha platībā tiks izmantota valsts publiskās lietošanas dzelzceļa infrastruktūras izveidošanai un uzturēšanai, daļa aptuveni 0,0</w:t>
            </w:r>
            <w:r w:rsidRPr="004B0B70" w:rsidR="004B0B70">
              <w:t>217</w:t>
            </w:r>
            <w:r w:rsidRPr="004B0B70">
              <w:t xml:space="preserve"> ha platībā tiks izmantota saistītās </w:t>
            </w:r>
            <w:r w:rsidR="00C03C65">
              <w:t xml:space="preserve">ceļa </w:t>
            </w:r>
            <w:r w:rsidRPr="004B0B70">
              <w:t>infrastruktūras izveidošanai un uzturēšanai;</w:t>
            </w:r>
          </w:p>
          <w:p w:rsidRPr="004B0B70" w:rsidR="004B0B70" w:rsidP="004B0B70" w:rsidRDefault="004B0B70" w14:paraId="3257F974" w14:textId="77777777">
            <w:pPr>
              <w:numPr>
                <w:ilvl w:val="0"/>
                <w:numId w:val="42"/>
              </w:numPr>
              <w:ind w:left="0" w:firstLine="217"/>
              <w:jc w:val="both"/>
            </w:pPr>
            <w:r w:rsidRPr="004B0B70">
              <w:t xml:space="preserve">zemes vienības ar kadastra apzīmējumu 01000821353 daļa aptuveni 0,2927 ha platībā tiks izmantota valsts publiskās lietošanas dzelzceļa infrastruktūras izveidošanai un uzturēšanai, daļa aptuveni 0,0021 ha platībā tiks izmantota saistītās </w:t>
            </w:r>
            <w:r w:rsidR="00C03C65">
              <w:t xml:space="preserve">ceļa </w:t>
            </w:r>
            <w:r w:rsidRPr="004B0B70">
              <w:t>infrastruktūras izveidošanai un uzturēšanai;</w:t>
            </w:r>
          </w:p>
          <w:p w:rsidRPr="004B0B70" w:rsidR="004B0B70" w:rsidP="004B0B70" w:rsidRDefault="004B0B70" w14:paraId="74099EEB" w14:textId="77777777">
            <w:pPr>
              <w:numPr>
                <w:ilvl w:val="0"/>
                <w:numId w:val="42"/>
              </w:numPr>
              <w:ind w:left="0" w:firstLine="217"/>
              <w:jc w:val="both"/>
            </w:pPr>
            <w:r w:rsidRPr="004B0B70">
              <w:t>zemes vienība ar kadastra apzīmējumu 01000821354 0,0</w:t>
            </w:r>
            <w:r>
              <w:t>220</w:t>
            </w:r>
            <w:r w:rsidRPr="004B0B70">
              <w:t xml:space="preserve"> ha platībā tiks izmantota valsts publiskās lietošanas dzelzceļa infrastruktūras izveidošanai un uzturēšanai;</w:t>
            </w:r>
          </w:p>
          <w:p w:rsidRPr="004B0B70" w:rsidR="004B0B70" w:rsidP="004B0B70" w:rsidRDefault="004B0B70" w14:paraId="30229E06" w14:textId="77777777">
            <w:pPr>
              <w:numPr>
                <w:ilvl w:val="0"/>
                <w:numId w:val="42"/>
              </w:numPr>
              <w:ind w:left="0" w:firstLine="217"/>
              <w:jc w:val="both"/>
            </w:pPr>
            <w:r w:rsidRPr="004B0B70">
              <w:t xml:space="preserve">zemes vienības ar kadastra apzīmējumu 01000821350 daļa aptuveni 0,0587 ha platībā tiks izmantota valsts publiskās lietošanas dzelzceļa infrastruktūras izveidošanai un uzturēšanai, </w:t>
            </w:r>
            <w:r w:rsidRPr="004B0B70">
              <w:lastRenderedPageBreak/>
              <w:t xml:space="preserve">daļa aptuveni 0,0103 ha platībā tiks izmantota saistītās </w:t>
            </w:r>
            <w:r w:rsidR="00C03C65">
              <w:t xml:space="preserve">ceļa </w:t>
            </w:r>
            <w:r w:rsidRPr="004B0B70">
              <w:t>infrastruktūras izveidošanai un uzturēšanai;</w:t>
            </w:r>
          </w:p>
          <w:p w:rsidRPr="004B0B70" w:rsidR="004B0B70" w:rsidP="004B0B70" w:rsidRDefault="004B0B70" w14:paraId="3B152160" w14:textId="77777777">
            <w:pPr>
              <w:numPr>
                <w:ilvl w:val="0"/>
                <w:numId w:val="42"/>
              </w:numPr>
              <w:ind w:left="0" w:firstLine="217"/>
              <w:jc w:val="both"/>
            </w:pPr>
            <w:r w:rsidRPr="004B0B70">
              <w:t>zemes vienība ar kadastra apzīmējumu 01000821341 0,4131 ha platībā tiks izmantota valsts publiskās lietošanas dzelzceļa infrastruktūras izveidošanai un uzturēšanai;</w:t>
            </w:r>
          </w:p>
          <w:p w:rsidRPr="00547FCC" w:rsidR="004B0B70" w:rsidP="004B0B70" w:rsidRDefault="004B0B70" w14:paraId="34AE2782" w14:textId="77777777">
            <w:pPr>
              <w:numPr>
                <w:ilvl w:val="0"/>
                <w:numId w:val="42"/>
              </w:numPr>
              <w:ind w:left="0" w:firstLine="217"/>
              <w:jc w:val="both"/>
            </w:pPr>
            <w:r w:rsidRPr="00547FCC">
              <w:t xml:space="preserve">zemes vienības ar kadastra apzīmējumu </w:t>
            </w:r>
            <w:r w:rsidRPr="00547FCC" w:rsidR="00547FCC">
              <w:t>01000821346</w:t>
            </w:r>
            <w:r w:rsidRPr="00547FCC">
              <w:t xml:space="preserve"> daļa aptuveni 0,</w:t>
            </w:r>
            <w:r w:rsidRPr="00547FCC" w:rsidR="00547FCC">
              <w:t>1048</w:t>
            </w:r>
            <w:r w:rsidRPr="00547FCC">
              <w:t xml:space="preserve"> ha platībā tiks izmantota valsts publiskās lietošanas dzelzceļa infrastruktūras izveidošanai un uzturēšanai, daļa aptuveni 0,</w:t>
            </w:r>
            <w:r w:rsidRPr="00547FCC" w:rsidR="00547FCC">
              <w:t>2158</w:t>
            </w:r>
            <w:r w:rsidRPr="00547FCC">
              <w:t xml:space="preserve"> ha platībā tiks izmantota saistītās </w:t>
            </w:r>
            <w:r w:rsidR="00C03C65">
              <w:t xml:space="preserve">ceļa </w:t>
            </w:r>
            <w:r w:rsidRPr="00547FCC">
              <w:t>infrastruktūras izveidošanai un uzturēšanai;</w:t>
            </w:r>
          </w:p>
          <w:p w:rsidRPr="00547FCC" w:rsidR="004B0B70" w:rsidP="004B0B70" w:rsidRDefault="004B0B70" w14:paraId="182E7295" w14:textId="77777777">
            <w:pPr>
              <w:numPr>
                <w:ilvl w:val="0"/>
                <w:numId w:val="42"/>
              </w:numPr>
              <w:ind w:left="0" w:firstLine="217"/>
              <w:jc w:val="both"/>
            </w:pPr>
            <w:r w:rsidRPr="00547FCC">
              <w:t xml:space="preserve">zemes vienība ar kadastra apzīmējumu </w:t>
            </w:r>
            <w:r w:rsidRPr="00547FCC" w:rsidR="00547FCC">
              <w:t>01000821347</w:t>
            </w:r>
            <w:r w:rsidRPr="00547FCC">
              <w:t xml:space="preserve"> 0,0</w:t>
            </w:r>
            <w:r w:rsidRPr="00547FCC" w:rsidR="00547FCC">
              <w:t>268</w:t>
            </w:r>
            <w:r w:rsidRPr="00547FCC">
              <w:t xml:space="preserve"> ha platībā tiks izmantota saistītās infrastruktūras izveidošanai un uzturēšanai;</w:t>
            </w:r>
          </w:p>
          <w:p w:rsidRPr="00547FCC" w:rsidR="004B0B70" w:rsidP="004B0B70" w:rsidRDefault="004B0B70" w14:paraId="48EE7520" w14:textId="77777777">
            <w:pPr>
              <w:numPr>
                <w:ilvl w:val="0"/>
                <w:numId w:val="42"/>
              </w:numPr>
              <w:ind w:left="0" w:firstLine="217"/>
              <w:jc w:val="both"/>
            </w:pPr>
            <w:r w:rsidRPr="00547FCC">
              <w:t xml:space="preserve">zemes vienības ar kadastra apzīmējumu </w:t>
            </w:r>
            <w:r w:rsidRPr="00547FCC" w:rsidR="00547FCC">
              <w:t>01000821342</w:t>
            </w:r>
            <w:r w:rsidRPr="00547FCC">
              <w:t xml:space="preserve"> daļa aptuveni 0,</w:t>
            </w:r>
            <w:r w:rsidRPr="00547FCC" w:rsidR="00547FCC">
              <w:t>0014</w:t>
            </w:r>
            <w:r w:rsidRPr="00547FCC">
              <w:t xml:space="preserve"> ha platībā tiks izmantota valsts publiskās lietošanas dzelzceļa infrastruktūras izveidošanai un uzturēšanai, daļa aptuveni 0,0</w:t>
            </w:r>
            <w:r w:rsidRPr="00547FCC" w:rsidR="00547FCC">
              <w:t>751</w:t>
            </w:r>
            <w:r w:rsidRPr="00547FCC">
              <w:t xml:space="preserve"> ha platībā tiks izmantota saistītās </w:t>
            </w:r>
            <w:r w:rsidR="000577E5">
              <w:t xml:space="preserve">ceļa </w:t>
            </w:r>
            <w:r w:rsidRPr="00547FCC">
              <w:t>infrastruktūras izveidošanai un uzturēšanai;</w:t>
            </w:r>
          </w:p>
          <w:p w:rsidRPr="00547FCC" w:rsidR="004B0B70" w:rsidP="004B0B70" w:rsidRDefault="004B0B70" w14:paraId="7F1032E6" w14:textId="77777777">
            <w:pPr>
              <w:numPr>
                <w:ilvl w:val="0"/>
                <w:numId w:val="42"/>
              </w:numPr>
              <w:ind w:left="0" w:firstLine="217"/>
              <w:jc w:val="both"/>
            </w:pPr>
            <w:r w:rsidRPr="00547FCC">
              <w:t xml:space="preserve">zemes vienības ar kadastra apzīmējumu </w:t>
            </w:r>
            <w:r w:rsidRPr="00547FCC" w:rsidR="00547FCC">
              <w:t>01000821340</w:t>
            </w:r>
            <w:r w:rsidRPr="00547FCC">
              <w:t xml:space="preserve"> daļa aptuveni 0,0</w:t>
            </w:r>
            <w:r w:rsidRPr="00547FCC" w:rsidR="00547FCC">
              <w:t>953</w:t>
            </w:r>
            <w:r w:rsidRPr="00547FCC">
              <w:t xml:space="preserve"> ha platībā tiks izmantota valsts publiskās lietošanas dzelzceļa infrastruktūras izveidošanai un uzturēšanai, daļa aptuveni 0,0</w:t>
            </w:r>
            <w:r w:rsidRPr="00547FCC" w:rsidR="00547FCC">
              <w:t>583</w:t>
            </w:r>
            <w:r w:rsidRPr="00547FCC">
              <w:t xml:space="preserve"> ha platībā tiks izmantota saistītās </w:t>
            </w:r>
            <w:r w:rsidR="000577E5">
              <w:t xml:space="preserve">ceļa </w:t>
            </w:r>
            <w:r w:rsidRPr="00547FCC">
              <w:t>infrastruktūras izveidošanai un uzturēšanai;</w:t>
            </w:r>
          </w:p>
          <w:p w:rsidRPr="00547FCC" w:rsidR="004B0B70" w:rsidP="004B0B70" w:rsidRDefault="004B0B70" w14:paraId="2B7D9F70" w14:textId="77777777">
            <w:pPr>
              <w:numPr>
                <w:ilvl w:val="0"/>
                <w:numId w:val="42"/>
              </w:numPr>
              <w:ind w:left="0" w:firstLine="217"/>
              <w:jc w:val="both"/>
            </w:pPr>
            <w:r w:rsidRPr="00547FCC">
              <w:t xml:space="preserve">zemes vienības ar kadastra apzīmējumu </w:t>
            </w:r>
            <w:r w:rsidRPr="00547FCC" w:rsidR="00547FCC">
              <w:t>01000821343</w:t>
            </w:r>
            <w:r w:rsidRPr="00547FCC">
              <w:t xml:space="preserve"> daļa aptuveni 0,0</w:t>
            </w:r>
            <w:r w:rsidRPr="00547FCC" w:rsidR="00547FCC">
              <w:t>810</w:t>
            </w:r>
            <w:r w:rsidRPr="00547FCC">
              <w:t xml:space="preserve"> ha platībā tiks izmantota valsts publiskās lietošanas dzelzceļa infrastruktūras izveidošanai un uzturēšanai, daļa aptuveni 0,</w:t>
            </w:r>
            <w:r w:rsidRPr="00547FCC" w:rsidR="00547FCC">
              <w:t>1303</w:t>
            </w:r>
            <w:r w:rsidRPr="00547FCC">
              <w:t xml:space="preserve"> ha platībā tiks izmantota saistītās </w:t>
            </w:r>
            <w:r w:rsidR="000577E5">
              <w:t xml:space="preserve">ceļa </w:t>
            </w:r>
            <w:r w:rsidRPr="00547FCC">
              <w:t>infrastruktūras izveidošanai un uzturēšanai;</w:t>
            </w:r>
          </w:p>
          <w:p w:rsidRPr="00547FCC" w:rsidR="004B0B70" w:rsidP="004B0B70" w:rsidRDefault="004B0B70" w14:paraId="0D5A4529" w14:textId="77777777">
            <w:pPr>
              <w:numPr>
                <w:ilvl w:val="0"/>
                <w:numId w:val="42"/>
              </w:numPr>
              <w:ind w:left="0" w:firstLine="217"/>
              <w:jc w:val="both"/>
            </w:pPr>
            <w:r w:rsidRPr="00547FCC">
              <w:t xml:space="preserve">zemes vienība ar kadastra apzīmējumu </w:t>
            </w:r>
            <w:r w:rsidRPr="00547FCC" w:rsidR="00547FCC">
              <w:t>01000821355</w:t>
            </w:r>
            <w:r w:rsidRPr="00547FCC">
              <w:t xml:space="preserve"> </w:t>
            </w:r>
            <w:r w:rsidRPr="00547FCC" w:rsidR="00547FCC">
              <w:t>2,2754</w:t>
            </w:r>
            <w:r w:rsidRPr="00547FCC">
              <w:t xml:space="preserve"> ha platībā tiks izmantota valsts publiskās lietošanas dzelzceļa infrastruktūras izveidošanai un uzturēšanai;</w:t>
            </w:r>
          </w:p>
          <w:p w:rsidRPr="00547FCC" w:rsidR="004B0B70" w:rsidP="004B0B70" w:rsidRDefault="004B0B70" w14:paraId="5B1BF595" w14:textId="77777777">
            <w:pPr>
              <w:numPr>
                <w:ilvl w:val="0"/>
                <w:numId w:val="42"/>
              </w:numPr>
              <w:ind w:left="0" w:firstLine="217"/>
              <w:jc w:val="both"/>
            </w:pPr>
            <w:r w:rsidRPr="00547FCC">
              <w:t xml:space="preserve">zemes vienība ar kadastra apzīmējumu </w:t>
            </w:r>
            <w:r w:rsidRPr="00547FCC" w:rsidR="00547FCC">
              <w:t>01000821363</w:t>
            </w:r>
            <w:r w:rsidRPr="00547FCC">
              <w:t xml:space="preserve"> </w:t>
            </w:r>
            <w:r w:rsidRPr="00547FCC" w:rsidR="00547FCC">
              <w:t>1,4060</w:t>
            </w:r>
            <w:r w:rsidRPr="00547FCC">
              <w:t xml:space="preserve"> ha platībā tiks izmantota valsts publiskās lietošanas dzelzceļa infrastruktūras izveidošanai un uzturēšanai;</w:t>
            </w:r>
          </w:p>
          <w:p w:rsidRPr="00775ED5" w:rsidR="004B0B70" w:rsidP="004B0B70" w:rsidRDefault="004B0B70" w14:paraId="5AA93E1A" w14:textId="77777777">
            <w:pPr>
              <w:numPr>
                <w:ilvl w:val="0"/>
                <w:numId w:val="42"/>
              </w:numPr>
              <w:ind w:left="0" w:firstLine="217"/>
              <w:jc w:val="both"/>
            </w:pPr>
            <w:r w:rsidRPr="00775ED5">
              <w:t xml:space="preserve">zemes vienība ar kadastra apzīmējumu </w:t>
            </w:r>
            <w:r w:rsidRPr="00775ED5" w:rsidR="00547FCC">
              <w:t>01000821345</w:t>
            </w:r>
            <w:r w:rsidRPr="00775ED5">
              <w:t xml:space="preserve"> 0,0</w:t>
            </w:r>
            <w:r w:rsidRPr="00775ED5" w:rsidR="00547FCC">
              <w:t>551</w:t>
            </w:r>
            <w:r w:rsidRPr="00775ED5">
              <w:t xml:space="preserve"> ha platībā tiks izmantota valsts publiskās lietošanas dzelzceļa infrastruktūras izveidošanai un uzturēšanai;</w:t>
            </w:r>
          </w:p>
          <w:p w:rsidRPr="00775ED5" w:rsidR="004B0B70" w:rsidP="004B0B70" w:rsidRDefault="004B0B70" w14:paraId="29C057A5" w14:textId="77777777">
            <w:pPr>
              <w:numPr>
                <w:ilvl w:val="0"/>
                <w:numId w:val="42"/>
              </w:numPr>
              <w:ind w:left="0" w:firstLine="217"/>
              <w:jc w:val="both"/>
            </w:pPr>
            <w:r w:rsidRPr="00775ED5">
              <w:t xml:space="preserve">zemes vienības ar kadastra apzīmējumu </w:t>
            </w:r>
            <w:r w:rsidRPr="00775ED5" w:rsidR="00775ED5">
              <w:t>01000990863</w:t>
            </w:r>
            <w:r w:rsidRPr="00775ED5">
              <w:t xml:space="preserve"> daļa aptuveni 0,0</w:t>
            </w:r>
            <w:r w:rsidRPr="00775ED5" w:rsidR="00775ED5">
              <w:t>982</w:t>
            </w:r>
            <w:r w:rsidRPr="00775ED5">
              <w:t xml:space="preserve"> ha platībā tiks izmantota valsts publiskās lietošanas dzelzceļa infrastruktūras izveidošanai un uzturēšanai, daļa aptuveni 0,03</w:t>
            </w:r>
            <w:r w:rsidRPr="00775ED5" w:rsidR="00775ED5">
              <w:t>68</w:t>
            </w:r>
            <w:r w:rsidRPr="00775ED5">
              <w:t xml:space="preserve"> ha platībā tiks izmantota saistītās </w:t>
            </w:r>
            <w:r w:rsidR="000577E5">
              <w:t xml:space="preserve">ceļa </w:t>
            </w:r>
            <w:r w:rsidRPr="00775ED5">
              <w:t>infrastruktūras izveidošanai un uzturēšanai;</w:t>
            </w:r>
          </w:p>
          <w:p w:rsidRPr="00775ED5" w:rsidR="004B0B70" w:rsidP="004B0B70" w:rsidRDefault="004B0B70" w14:paraId="52EF1381" w14:textId="77777777">
            <w:pPr>
              <w:numPr>
                <w:ilvl w:val="0"/>
                <w:numId w:val="42"/>
              </w:numPr>
              <w:ind w:left="0" w:firstLine="217"/>
              <w:jc w:val="both"/>
            </w:pPr>
            <w:r w:rsidRPr="00775ED5">
              <w:t xml:space="preserve">zemes vienība ar kadastra apzīmējumu </w:t>
            </w:r>
            <w:r w:rsidRPr="00775ED5" w:rsidR="00775ED5">
              <w:t>01000990862</w:t>
            </w:r>
            <w:r w:rsidRPr="00775ED5">
              <w:t xml:space="preserve"> 0,0</w:t>
            </w:r>
            <w:r w:rsidRPr="00775ED5" w:rsidR="00775ED5">
              <w:t>298</w:t>
            </w:r>
            <w:r w:rsidRPr="00775ED5">
              <w:t xml:space="preserve"> ha platībā tiks izmantota valsts publiskās lietošanas dzelzceļa infrastruktūras izveidošanai un uzturēšanai;</w:t>
            </w:r>
          </w:p>
          <w:p w:rsidRPr="00775ED5" w:rsidR="00B3554E" w:rsidP="004B0B70" w:rsidRDefault="004B0B70" w14:paraId="38CC2F67" w14:textId="77777777">
            <w:pPr>
              <w:numPr>
                <w:ilvl w:val="0"/>
                <w:numId w:val="42"/>
              </w:numPr>
              <w:ind w:left="0" w:firstLine="217"/>
              <w:jc w:val="both"/>
            </w:pPr>
            <w:r w:rsidRPr="00775ED5">
              <w:t xml:space="preserve">zemes vienība ar kadastra apzīmējumu </w:t>
            </w:r>
            <w:r w:rsidRPr="00775ED5" w:rsidR="00775ED5">
              <w:t>01000990864</w:t>
            </w:r>
            <w:r w:rsidRPr="00775ED5">
              <w:t xml:space="preserve"> 0,0</w:t>
            </w:r>
            <w:r w:rsidRPr="00775ED5" w:rsidR="00775ED5">
              <w:t>428</w:t>
            </w:r>
            <w:r w:rsidRPr="00775ED5">
              <w:t xml:space="preserve"> ha platībā tiks izmantota valsts publiskās lietošanas dzelzceļa infrastruktūras izveidošanai un uzturēšanai</w:t>
            </w:r>
            <w:r w:rsidRPr="00775ED5" w:rsidR="00775ED5">
              <w:t>.</w:t>
            </w:r>
          </w:p>
          <w:p w:rsidR="00867AD2" w:rsidP="00867AD2" w:rsidRDefault="004E5436" w14:paraId="0C435FB5" w14:textId="77777777">
            <w:pPr>
              <w:ind w:firstLine="217"/>
              <w:jc w:val="both"/>
            </w:pPr>
            <w:r>
              <w:t>Zemes vienība</w:t>
            </w:r>
            <w:r w:rsidR="004B6E31">
              <w:t>s</w:t>
            </w:r>
            <w:r>
              <w:t xml:space="preserve"> ar kadastra apzīmējum</w:t>
            </w:r>
            <w:r w:rsidR="004B6E31">
              <w:t>iem</w:t>
            </w:r>
            <w:r>
              <w:t xml:space="preserve"> </w:t>
            </w:r>
            <w:r w:rsidRPr="003B4948" w:rsidR="004B6E31">
              <w:t>01000930697</w:t>
            </w:r>
            <w:r w:rsidR="004B6E31">
              <w:t xml:space="preserve">, </w:t>
            </w:r>
            <w:r w:rsidRPr="003B4948" w:rsidR="004B6E31">
              <w:t>01000821339</w:t>
            </w:r>
            <w:r w:rsidR="004B6E31">
              <w:t xml:space="preserve">, </w:t>
            </w:r>
            <w:r w:rsidRPr="003B4948" w:rsidR="004B6E31">
              <w:t>01000821353</w:t>
            </w:r>
            <w:r w:rsidR="004B6E31">
              <w:t xml:space="preserve">, </w:t>
            </w:r>
            <w:r w:rsidRPr="003B4948" w:rsidR="004B6E31">
              <w:t>01000821354</w:t>
            </w:r>
            <w:r w:rsidR="004B6E31">
              <w:t xml:space="preserve">, </w:t>
            </w:r>
            <w:r w:rsidRPr="003B4948" w:rsidR="005B12B5">
              <w:t>01000821350</w:t>
            </w:r>
            <w:r w:rsidR="005B12B5">
              <w:t xml:space="preserve">, </w:t>
            </w:r>
            <w:r w:rsidRPr="003B4948" w:rsidR="005B12B5">
              <w:t>01000821341</w:t>
            </w:r>
            <w:r w:rsidR="005B12B5">
              <w:t xml:space="preserve">, </w:t>
            </w:r>
            <w:r w:rsidRPr="003B4948" w:rsidR="005B12B5">
              <w:t>01000821346</w:t>
            </w:r>
            <w:r w:rsidR="005B12B5">
              <w:t xml:space="preserve">, </w:t>
            </w:r>
            <w:r w:rsidRPr="003B4948" w:rsidR="005B12B5">
              <w:t>01000821347</w:t>
            </w:r>
            <w:r w:rsidR="005B12B5">
              <w:t xml:space="preserve">, </w:t>
            </w:r>
            <w:r w:rsidRPr="003B4948" w:rsidR="005B12B5">
              <w:t>01000821342</w:t>
            </w:r>
            <w:r w:rsidR="005B12B5">
              <w:t xml:space="preserve">, </w:t>
            </w:r>
            <w:r w:rsidRPr="003B4948" w:rsidR="005B12B5">
              <w:lastRenderedPageBreak/>
              <w:t>01000821340</w:t>
            </w:r>
            <w:r w:rsidR="005B12B5">
              <w:t xml:space="preserve">, </w:t>
            </w:r>
            <w:r w:rsidRPr="003B4948" w:rsidR="005B12B5">
              <w:t>01000821343</w:t>
            </w:r>
            <w:r w:rsidR="005B12B5">
              <w:t xml:space="preserve">, </w:t>
            </w:r>
            <w:r w:rsidRPr="003B4948" w:rsidR="005B12B5">
              <w:t>01000821355</w:t>
            </w:r>
            <w:r w:rsidR="005B12B5">
              <w:t xml:space="preserve">, </w:t>
            </w:r>
            <w:r w:rsidRPr="003B4948" w:rsidR="005B12B5">
              <w:t>01000821363</w:t>
            </w:r>
            <w:r w:rsidR="005B12B5">
              <w:t xml:space="preserve">, </w:t>
            </w:r>
            <w:r w:rsidRPr="003B4948" w:rsidR="005B12B5">
              <w:t>01000821345</w:t>
            </w:r>
            <w:r w:rsidR="005B12B5">
              <w:t xml:space="preserve">, </w:t>
            </w:r>
            <w:r w:rsidRPr="003B4948" w:rsidR="005B12B5">
              <w:t>01000990863</w:t>
            </w:r>
            <w:r w:rsidR="005B12B5">
              <w:t xml:space="preserve">, </w:t>
            </w:r>
            <w:r w:rsidRPr="003B4948" w:rsidR="005B12B5">
              <w:t>01000990862</w:t>
            </w:r>
            <w:r w:rsidR="005B12B5">
              <w:t xml:space="preserve"> un </w:t>
            </w:r>
            <w:r w:rsidRPr="003B4948" w:rsidR="005B12B5">
              <w:t>01000990864</w:t>
            </w:r>
            <w:r w:rsidR="005B12B5">
              <w:t xml:space="preserve"> </w:t>
            </w:r>
            <w:r w:rsidR="007E0B57">
              <w:t>normatīv</w:t>
            </w:r>
            <w:r w:rsidR="00166559">
              <w:t>aj</w:t>
            </w:r>
            <w:r w:rsidR="007E0B57">
              <w:t>os aktos noteiktajā kārtībā tiks</w:t>
            </w:r>
            <w:r w:rsidR="00DF2B46">
              <w:t xml:space="preserve"> kadastrāli uzmērīta</w:t>
            </w:r>
            <w:r w:rsidR="001F40A9">
              <w:t>s</w:t>
            </w:r>
            <w:r w:rsidR="00DF2B46">
              <w:t xml:space="preserve"> un nekustam</w:t>
            </w:r>
            <w:r w:rsidR="001F40A9">
              <w:t>ie</w:t>
            </w:r>
            <w:r w:rsidR="00DF2B46">
              <w:t xml:space="preserve"> īpašum</w:t>
            </w:r>
            <w:r w:rsidR="001F40A9">
              <w:t>i</w:t>
            </w:r>
            <w:r w:rsidR="00DF2B46">
              <w:t xml:space="preserve"> tiks</w:t>
            </w:r>
            <w:r w:rsidR="007E0B57">
              <w:t xml:space="preserve"> ierakstīt</w:t>
            </w:r>
            <w:r w:rsidR="001F40A9">
              <w:t>i</w:t>
            </w:r>
            <w:r w:rsidR="007E0B57">
              <w:t xml:space="preserve"> zemesgrāmatā</w:t>
            </w:r>
            <w:r w:rsidR="00DF2B46">
              <w:t>, nostiprinot īpašuma tiesības uz Rīgas pilsētas pašvaldības vārda vienlaikus ar īpašuma tiesību nostiprināšanu valstij</w:t>
            </w:r>
            <w:r w:rsidR="007E0B57">
              <w:t xml:space="preserve"> Satiksmes ministrijas personā</w:t>
            </w:r>
            <w:r w:rsidR="002950DB">
              <w:t>.</w:t>
            </w:r>
            <w:r w:rsidR="00867AD2">
              <w:t xml:space="preserve"> </w:t>
            </w:r>
            <w:r w:rsidR="001E3188">
              <w:t xml:space="preserve">Ievērojot </w:t>
            </w:r>
            <w:r w:rsidRPr="001E3188" w:rsidR="001E3188">
              <w:t>Publiskas personas mantas atsavināšanas likuma 42.panta otr</w:t>
            </w:r>
            <w:r w:rsidR="001E3188">
              <w:t>o</w:t>
            </w:r>
            <w:r w:rsidRPr="001E3188" w:rsidR="001E3188">
              <w:t xml:space="preserve"> daļ</w:t>
            </w:r>
            <w:r w:rsidR="001E3188">
              <w:t xml:space="preserve">u un Pašvaldības lēmumā </w:t>
            </w:r>
            <w:r w:rsidRPr="001E3188" w:rsidR="001E3188">
              <w:t>noteikt</w:t>
            </w:r>
            <w:r w:rsidR="001E3188">
              <w:t>os</w:t>
            </w:r>
            <w:r w:rsidRPr="001E3188" w:rsidR="001E3188">
              <w:t xml:space="preserve"> tiesību aprobežojum</w:t>
            </w:r>
            <w:r w:rsidR="001E3188">
              <w:t>us, Rīkojuma projekts paredz</w:t>
            </w:r>
            <w:r w:rsidR="00867AD2">
              <w:t>,</w:t>
            </w:r>
            <w:r w:rsidR="001E3188">
              <w:t xml:space="preserve"> </w:t>
            </w:r>
            <w:r w:rsidR="00867AD2">
              <w:t>nostiprinot zemesgrāmatā valsts īpašuma tiesības uz pārņemt</w:t>
            </w:r>
            <w:r w:rsidR="001F40A9">
              <w:t>ajiem</w:t>
            </w:r>
            <w:r w:rsidR="00867AD2">
              <w:t xml:space="preserve"> nekustam</w:t>
            </w:r>
            <w:r w:rsidR="001F40A9">
              <w:t>ajiem</w:t>
            </w:r>
            <w:r w:rsidR="00867AD2">
              <w:t xml:space="preserve"> īpašum</w:t>
            </w:r>
            <w:r w:rsidR="001F40A9">
              <w:t>iem</w:t>
            </w:r>
            <w:r w:rsidR="00867AD2">
              <w:t>, norādīt, ka īpašuma tiesības nostiprinātas uz laiku, kamēr tiek nodrošināta valsts pārvaldes funkcijas transporta nozarē īstenošana, kā arī ierakstīt atzīmi par aizliegumu atsavināt nekustamo</w:t>
            </w:r>
            <w:r w:rsidR="003C7C3D">
              <w:t>s</w:t>
            </w:r>
            <w:r w:rsidR="00867AD2">
              <w:t xml:space="preserve"> īpašumu</w:t>
            </w:r>
            <w:r w:rsidR="003C7C3D">
              <w:t>s</w:t>
            </w:r>
            <w:r w:rsidR="00867AD2">
              <w:t xml:space="preserve"> un apgrūtināt to</w:t>
            </w:r>
            <w:r w:rsidR="003C7C3D">
              <w:t>s</w:t>
            </w:r>
            <w:r w:rsidR="00867AD2">
              <w:t xml:space="preserve"> ar hipotēku bez atsevišķas Rīgas pilsētas pašvaldības piekrišanas.</w:t>
            </w:r>
          </w:p>
          <w:p w:rsidR="001E3188" w:rsidP="00867AD2" w:rsidRDefault="00867AD2" w14:paraId="0FBB5BB4" w14:textId="0C6AE3C6">
            <w:pPr>
              <w:ind w:firstLine="217"/>
              <w:jc w:val="both"/>
            </w:pPr>
            <w:r>
              <w:t>Rīkojuma projekts paredz pienākumu Satiksmes ministrijai pārņemto</w:t>
            </w:r>
            <w:r w:rsidR="003C7C3D">
              <w:t>s</w:t>
            </w:r>
            <w:r>
              <w:t xml:space="preserve"> nekustamo</w:t>
            </w:r>
            <w:r w:rsidR="003C7C3D">
              <w:t>s</w:t>
            </w:r>
            <w:r>
              <w:t xml:space="preserve"> īpašumu</w:t>
            </w:r>
            <w:r w:rsidR="003C7C3D">
              <w:t>s</w:t>
            </w:r>
            <w:r>
              <w:t xml:space="preserve"> bez atlīdzības nodot atpakaļ Rīgas pilsētas pašvaldībai, ja t</w:t>
            </w:r>
            <w:r w:rsidR="003C7C3D">
              <w:t>ie</w:t>
            </w:r>
            <w:r>
              <w:t xml:space="preserve"> vairs netiek izmantot</w:t>
            </w:r>
            <w:r w:rsidR="003C7C3D">
              <w:t xml:space="preserve">i </w:t>
            </w:r>
            <w:r w:rsidRPr="00867AD2">
              <w:t>valsts publiskās lietošanas dzelzceļa infrastruktūras</w:t>
            </w:r>
            <w:r w:rsidR="00AB43C4">
              <w:t xml:space="preserve"> un saistītās infrastruktūras</w:t>
            </w:r>
            <w:r w:rsidRPr="00867AD2">
              <w:t xml:space="preserve"> izveidošanai un uzturēšanai</w:t>
            </w:r>
            <w:r>
              <w:t>.</w:t>
            </w:r>
          </w:p>
          <w:p w:rsidRPr="009C3B8D" w:rsidR="00D26D1C" w:rsidP="00D26D1C" w:rsidRDefault="00D26D1C" w14:paraId="600CF80A" w14:textId="77777777">
            <w:pPr>
              <w:ind w:firstLine="217"/>
              <w:jc w:val="both"/>
            </w:pPr>
            <w:r w:rsidRPr="0007348A">
              <w:t xml:space="preserve">Izbeidzoties nepieciešamībai </w:t>
            </w:r>
            <w:r w:rsidRPr="009C3B8D">
              <w:t xml:space="preserve">zemesgabalus izmantot valsts publiskās lietošanas dzelzceļa infrastruktūras un saistītās infrastruktūras uzturēšanai, to atdošana atpakaļ Rīgas pilsētas pašvaldībai tiks īstenota, ievērojot Civillikuma 850. pantā noteikto, ka būve ir atzīstama par nekustamā īpašuma sastāvā ietilpstošās zemes vienības blakus lietu, ir nesaraujami saistīta ar šo zemes vienību un atbilstoši Civillikuma 853. pantam ir atsavināma kopā ar galvenajām lietām, kā arī ievērojot Civillikuma 968.pantu, saskaņā ar kuru uz zemes uzcelta un cieši ar to savienota ēka atzīstama par tās sastāvdaļu.”. </w:t>
            </w:r>
          </w:p>
          <w:p w:rsidRPr="009C3B8D" w:rsidR="00045D23" w:rsidP="00867AD2" w:rsidRDefault="00045D23" w14:paraId="21B9BDAB" w14:textId="5A3D2E4E">
            <w:pPr>
              <w:ind w:firstLine="217"/>
              <w:jc w:val="both"/>
            </w:pPr>
            <w:r w:rsidRPr="009C3B8D">
              <w:t>Saskaņā ar Rīgas domes Satiksmes departamenta 2020.gada 16.oktobra vēstuli Nr.DS-20-3573-nd</w:t>
            </w:r>
            <w:r w:rsidRPr="009C3B8D" w:rsidR="00610A74">
              <w:t xml:space="preserve"> uz atsevišķām zemes vienībām atrodas Rīgas domes Satiksmes departamenta bilancē esošas transporta inženierbūves. </w:t>
            </w:r>
            <w:r w:rsidRPr="009C3B8D" w:rsidR="00A34C79">
              <w:t xml:space="preserve">Saskaņā ar Nekustamā īpašuma valsts kadastra </w:t>
            </w:r>
            <w:r w:rsidRPr="009C3B8D" w:rsidR="009C3B8D">
              <w:t>informācijas</w:t>
            </w:r>
            <w:r w:rsidRPr="009C3B8D" w:rsidR="00A34C79">
              <w:t xml:space="preserve"> sistēmas un zemesgrāmatas datiem uz zemes vienībām esošās transporta inženierbūves nav kadastrāli uzmērītas un  nav reģistrētas kā kadastra objekti. Rail </w:t>
            </w:r>
            <w:proofErr w:type="spellStart"/>
            <w:r w:rsidRPr="009C3B8D" w:rsidR="00A34C79">
              <w:t>Baltica</w:t>
            </w:r>
            <w:proofErr w:type="spellEnd"/>
            <w:r w:rsidRPr="009C3B8D" w:rsidR="00A34C79">
              <w:t xml:space="preserve"> būvniecības projekta ietvaros </w:t>
            </w:r>
            <w:r w:rsidRPr="009C3B8D" w:rsidR="00610A74">
              <w:t xml:space="preserve">tiks risināts jautājums par Rīgas domes Satiksmes departamenta pilnvarojuma izsniegšanu minēto </w:t>
            </w:r>
            <w:r w:rsidRPr="009C3B8D" w:rsidR="00A34C79">
              <w:t>inženier</w:t>
            </w:r>
            <w:r w:rsidRPr="009C3B8D" w:rsidR="00610A74">
              <w:t xml:space="preserve">būvju nojaukšanai. </w:t>
            </w:r>
          </w:p>
          <w:p w:rsidR="00610A74" w:rsidP="00610A74" w:rsidRDefault="00610A74" w14:paraId="6DAE0237" w14:textId="77777777">
            <w:pPr>
              <w:ind w:firstLine="217"/>
              <w:jc w:val="both"/>
            </w:pPr>
            <w:r>
              <w:t>Ņemot vērā to, ka uz atsevišķām zemes vienībām atrodas ielu infrastruktūra un likuma “Par pašvaldībām” 15. panta pirmās daļas 2.punkts paredz  pašvaldības autonomo funkciju gādāt par savas administratīvās teritorijas labiekārtošanu un sanitāro tīrību (ielu, ceļu un laukumu būvniecība, rekonstruēšana un uzturēšana)</w:t>
            </w:r>
            <w:r w:rsidR="00E1553F">
              <w:t>, attiecīgo zemes vienību pārņemšana valsts īpašumā tiks organizēta tādējādi, lai līdz būvdarbu uzsākšanai attiecīgajos nekustamajos īpašumos tiktu nodrošināta pašvaldības funkcijas izpilde.</w:t>
            </w:r>
            <w:r>
              <w:t xml:space="preserve"> </w:t>
            </w:r>
          </w:p>
          <w:p w:rsidRPr="00C3790B" w:rsidR="00DB1483" w:rsidP="0061096F" w:rsidRDefault="00E1553F" w14:paraId="28B4DBE1" w14:textId="77777777">
            <w:pPr>
              <w:ind w:firstLine="217"/>
              <w:jc w:val="both"/>
            </w:pPr>
            <w:r>
              <w:t xml:space="preserve">Ņemot vērā to, ka Rail </w:t>
            </w:r>
            <w:proofErr w:type="spellStart"/>
            <w:r>
              <w:t>Baltica</w:t>
            </w:r>
            <w:proofErr w:type="spellEnd"/>
            <w:r>
              <w:t xml:space="preserve"> projekta ietvaros</w:t>
            </w:r>
            <w:r w:rsidR="001F23D5">
              <w:t xml:space="preserve"> </w:t>
            </w:r>
            <w:r>
              <w:t xml:space="preserve">ar projekta risinājumiem tiek izjaukta esošā ielu infrastruktūra, tiks izbūvēta </w:t>
            </w:r>
            <w:r>
              <w:lastRenderedPageBreak/>
              <w:t xml:space="preserve">jauna ielu infrastruktūra, kā arī </w:t>
            </w:r>
            <w:r w:rsidRPr="00E1553F">
              <w:t>likuma “Par pašvaldībām” 15. panta pirmās daļas 2.punkt</w:t>
            </w:r>
            <w:r>
              <w:t>u,</w:t>
            </w:r>
            <w:r w:rsidRPr="00E1553F">
              <w:t xml:space="preserve"> </w:t>
            </w:r>
            <w:r>
              <w:t xml:space="preserve">tiks risināts jautājums par </w:t>
            </w:r>
            <w:proofErr w:type="spellStart"/>
            <w:r>
              <w:t>jaunizveidotās</w:t>
            </w:r>
            <w:proofErr w:type="spellEnd"/>
            <w:r>
              <w:t xml:space="preserve"> ielu infrastruktūras nodošanu pašvaldības lietošanā un uzturēšanā </w:t>
            </w:r>
            <w:r w:rsidR="00C3790B">
              <w:t xml:space="preserve">pēc būvobjekta nodošanas ekspluatācijā </w:t>
            </w:r>
            <w:r>
              <w:t xml:space="preserve">līdz brīdim, kad </w:t>
            </w:r>
            <w:r w:rsidRPr="00715CB3" w:rsidR="00C3790B">
              <w:t>pēc projekta nosacījumu izpildes attiecīgi atbilstoši normatīvajos aktos noteiktajai kārtībai tiks risināts jautājums par ceļu un zemes zem tiem nodošanu</w:t>
            </w:r>
            <w:r w:rsidR="00C3790B">
              <w:t xml:space="preserve"> </w:t>
            </w:r>
            <w:r w:rsidRPr="00715CB3" w:rsidR="00C3790B">
              <w:t xml:space="preserve"> pašvaldību īpašumā</w:t>
            </w:r>
            <w:r w:rsidR="00C3790B">
              <w:t>.</w:t>
            </w:r>
            <w:r w:rsidR="00715CB3">
              <w:t xml:space="preserve"> </w:t>
            </w:r>
            <w:r w:rsidR="007E0B57">
              <w:t xml:space="preserve">Rīkojuma projekts attiecas uz </w:t>
            </w:r>
            <w:r w:rsidR="00711D71">
              <w:t xml:space="preserve">transporta un sakaru </w:t>
            </w:r>
            <w:r w:rsidR="007E0B57">
              <w:t>politikas jomu.</w:t>
            </w:r>
          </w:p>
        </w:tc>
      </w:tr>
      <w:tr w:rsidRPr="004B5E80" w:rsidR="00A907E9" w:rsidTr="00DB1483" w14:paraId="1DA7092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4306992C" w14:textId="77777777">
            <w:pPr>
              <w:jc w:val="both"/>
              <w:rPr>
                <w:iCs/>
              </w:rPr>
            </w:pPr>
            <w:r w:rsidRPr="004B5E80">
              <w:rPr>
                <w:iCs/>
              </w:rPr>
              <w:lastRenderedPageBreak/>
              <w:t>3.</w:t>
            </w:r>
          </w:p>
        </w:tc>
        <w:tc>
          <w:tcPr>
            <w:tcW w:w="1165"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6F2F14D5" w14:textId="77777777">
            <w:pPr>
              <w:jc w:val="both"/>
              <w:rPr>
                <w:iCs/>
              </w:rPr>
            </w:pPr>
            <w:r w:rsidRPr="004B5E80">
              <w:rPr>
                <w:iCs/>
              </w:rPr>
              <w:t>Projekta izstrādē iesaistītās institūcijas un publiskas personas kapitālsabiedrības</w:t>
            </w:r>
          </w:p>
        </w:tc>
        <w:tc>
          <w:tcPr>
            <w:tcW w:w="3474" w:type="pct"/>
            <w:tcBorders>
              <w:top w:val="outset" w:color="auto" w:sz="6" w:space="0"/>
              <w:left w:val="outset" w:color="auto" w:sz="6" w:space="0"/>
              <w:bottom w:val="outset" w:color="auto" w:sz="6" w:space="0"/>
              <w:right w:val="outset" w:color="auto" w:sz="6" w:space="0"/>
            </w:tcBorders>
          </w:tcPr>
          <w:p w:rsidRPr="00924E96" w:rsidR="00A907E9" w:rsidP="00157FC9" w:rsidRDefault="00357353" w14:paraId="7C3F2623" w14:textId="77777777">
            <w:pPr>
              <w:jc w:val="both"/>
              <w:rPr>
                <w:iCs/>
                <w:color w:val="FF0000"/>
              </w:rPr>
            </w:pPr>
            <w:r w:rsidRPr="007E0B57">
              <w:rPr>
                <w:iCs/>
              </w:rPr>
              <w:t xml:space="preserve">Satiksmes ministrija, </w:t>
            </w:r>
            <w:r w:rsidRPr="007E0B57" w:rsidR="0068511B">
              <w:rPr>
                <w:iCs/>
              </w:rPr>
              <w:t xml:space="preserve">sabiedrība ar ierobežotu atbildību </w:t>
            </w:r>
            <w:r w:rsidRPr="007E0B57">
              <w:rPr>
                <w:iCs/>
              </w:rPr>
              <w:t>“Eiropas dzelzceļa līnijas”</w:t>
            </w:r>
            <w:r w:rsidRPr="007E0B57" w:rsidR="007E0B57">
              <w:rPr>
                <w:iCs/>
              </w:rPr>
              <w:t>,</w:t>
            </w:r>
            <w:r w:rsidR="007E0B57">
              <w:rPr>
                <w:iCs/>
                <w:color w:val="FF0000"/>
              </w:rPr>
              <w:t xml:space="preserve"> </w:t>
            </w:r>
            <w:r w:rsidR="007E0B57">
              <w:rPr>
                <w:iCs/>
              </w:rPr>
              <w:t>Rīgas pilsētas pašvaldība.</w:t>
            </w:r>
          </w:p>
        </w:tc>
      </w:tr>
      <w:tr w:rsidRPr="004B5E80" w:rsidR="00A907E9" w:rsidTr="00DB1483" w14:paraId="5EAAA74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2C17AB96" w14:textId="77777777">
            <w:pPr>
              <w:jc w:val="both"/>
              <w:rPr>
                <w:iCs/>
              </w:rPr>
            </w:pPr>
            <w:r w:rsidRPr="004B5E80">
              <w:rPr>
                <w:iCs/>
              </w:rPr>
              <w:t>4.</w:t>
            </w:r>
          </w:p>
        </w:tc>
        <w:tc>
          <w:tcPr>
            <w:tcW w:w="1165"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231E61BA" w14:textId="77777777">
            <w:pPr>
              <w:jc w:val="both"/>
              <w:rPr>
                <w:iCs/>
              </w:rPr>
            </w:pPr>
            <w:r w:rsidRPr="004B5E80">
              <w:rPr>
                <w:iCs/>
              </w:rPr>
              <w:t>Cita informācija</w:t>
            </w:r>
          </w:p>
        </w:tc>
        <w:tc>
          <w:tcPr>
            <w:tcW w:w="3474" w:type="pct"/>
            <w:tcBorders>
              <w:top w:val="outset" w:color="auto" w:sz="6" w:space="0"/>
              <w:left w:val="outset" w:color="auto" w:sz="6" w:space="0"/>
              <w:bottom w:val="outset" w:color="auto" w:sz="6" w:space="0"/>
              <w:right w:val="outset" w:color="auto" w:sz="6" w:space="0"/>
            </w:tcBorders>
          </w:tcPr>
          <w:p w:rsidRPr="00DF69E7" w:rsidR="00A907E9" w:rsidP="009F006D" w:rsidRDefault="00DF69E7" w14:paraId="5F97D3F1" w14:textId="77777777">
            <w:pPr>
              <w:ind w:firstLine="217"/>
              <w:jc w:val="both"/>
              <w:rPr>
                <w:iCs/>
              </w:rPr>
            </w:pPr>
            <w:r w:rsidRPr="00DF69E7">
              <w:rPr>
                <w:iCs/>
              </w:rPr>
              <w:t>Nav</w:t>
            </w:r>
            <w:r w:rsidR="009F006D">
              <w:rPr>
                <w:iCs/>
              </w:rPr>
              <w:t>.</w:t>
            </w:r>
          </w:p>
        </w:tc>
      </w:tr>
    </w:tbl>
    <w:p w:rsidR="00157FC9" w:rsidP="008167C3" w:rsidRDefault="00157FC9" w14:paraId="53E1449C" w14:textId="77777777">
      <w:pPr>
        <w:tabs>
          <w:tab w:val="left" w:pos="2925"/>
        </w:tabs>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907E9" w:rsidR="00A907E9" w:rsidTr="00DC1542" w14:paraId="4025BBA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907E9" w:rsidR="00A907E9" w:rsidP="00A907E9" w:rsidRDefault="00A907E9" w14:paraId="0411F662" w14:textId="77777777">
            <w:pPr>
              <w:jc w:val="center"/>
              <w:rPr>
                <w:b/>
                <w:bCs/>
                <w:iCs/>
              </w:rPr>
            </w:pPr>
            <w:r w:rsidRPr="00A907E9">
              <w:rPr>
                <w:b/>
                <w:bCs/>
                <w:iCs/>
              </w:rPr>
              <w:t>II. Tiesību akta projekta ietekme uz sabiedrību, tautsaimniecības attīstību un administratīvo slogu</w:t>
            </w:r>
          </w:p>
        </w:tc>
      </w:tr>
      <w:tr w:rsidRPr="00A907E9" w:rsidR="00A907E9" w:rsidTr="008E15AA" w14:paraId="5F19807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029DF741" w14:textId="77777777">
            <w:pPr>
              <w:jc w:val="both"/>
              <w:rPr>
                <w:iCs/>
              </w:rPr>
            </w:pPr>
            <w:r w:rsidRPr="00A907E9">
              <w:rPr>
                <w:iCs/>
              </w:rPr>
              <w:t>1.</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01232174" w14:textId="77777777">
            <w:pPr>
              <w:jc w:val="both"/>
              <w:rPr>
                <w:iCs/>
              </w:rPr>
            </w:pPr>
            <w:r w:rsidRPr="00A907E9">
              <w:rPr>
                <w:iCs/>
              </w:rPr>
              <w:t xml:space="preserve">Sabiedrības </w:t>
            </w:r>
            <w:proofErr w:type="spellStart"/>
            <w:r w:rsidRPr="00A907E9">
              <w:rPr>
                <w:iCs/>
              </w:rPr>
              <w:t>mērķgrupas</w:t>
            </w:r>
            <w:proofErr w:type="spellEnd"/>
            <w:r w:rsidRPr="00A907E9">
              <w:rPr>
                <w:iCs/>
              </w:rPr>
              <w:t>,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tcPr>
          <w:p w:rsidRPr="000C6EEC" w:rsidR="008E15AA" w:rsidP="008E15AA" w:rsidRDefault="008E15AA" w14:paraId="7BD325A5" w14:textId="77777777">
            <w:pPr>
              <w:ind w:firstLine="267"/>
              <w:jc w:val="both"/>
            </w:pPr>
            <w:r w:rsidRPr="000C6EEC">
              <w:t>Rīkojuma projektā risinātie jautājumi skar tiesību subjektus:</w:t>
            </w:r>
          </w:p>
          <w:p w:rsidRPr="000C6EEC" w:rsidR="008E15AA" w:rsidP="008E15AA" w:rsidRDefault="008E15AA" w14:paraId="6E5815B6" w14:textId="77777777">
            <w:pPr>
              <w:ind w:firstLine="267"/>
              <w:jc w:val="both"/>
            </w:pPr>
            <w:r w:rsidRPr="000C6EEC">
              <w:t xml:space="preserve"> - tiešā veidā  skar Satiksmes ministrijas amatpersonas, kuras veiks darbības Ministru kabineta rīkojuma izpildei;</w:t>
            </w:r>
          </w:p>
          <w:p w:rsidRPr="000C6EEC" w:rsidR="008E15AA" w:rsidP="008E15AA" w:rsidRDefault="008E15AA" w14:paraId="4445E12D" w14:textId="77777777">
            <w:pPr>
              <w:ind w:firstLine="264"/>
              <w:jc w:val="both"/>
            </w:pPr>
            <w:r w:rsidRPr="000C6EEC">
              <w:t xml:space="preserve">- netiešā veidā skar pieguļošo nekustamo īpašumu īpašniekus, citus Latvijas iedzīvotājus, komersantus, tūristus u.c. </w:t>
            </w:r>
          </w:p>
          <w:p w:rsidRPr="00924E96" w:rsidR="00A907E9" w:rsidP="008E15AA" w:rsidRDefault="008E15AA" w14:paraId="3BC71265" w14:textId="47DC5124">
            <w:pPr>
              <w:ind w:firstLine="264"/>
              <w:jc w:val="both"/>
              <w:rPr>
                <w:iCs/>
                <w:color w:val="FF0000"/>
              </w:rPr>
            </w:pPr>
            <w:r w:rsidRPr="000C6EEC">
              <w:t xml:space="preserve">Rīkojuma projektā minētās zemes vienības ir nepieciešamas Rail </w:t>
            </w:r>
            <w:proofErr w:type="spellStart"/>
            <w:r w:rsidRPr="000C6EEC">
              <w:t>Baltica</w:t>
            </w:r>
            <w:proofErr w:type="spellEnd"/>
            <w:r w:rsidRPr="000C6EEC">
              <w:t xml:space="preserve"> projekta īstenošanai, uz tām tiks izbūvēts un uzturēts minētās dzelzceļa līnijas posms, nodrošinot attiecīgas vides drošības u.c. normatīvās prasības, kas veicinās attiecīgā reģiona ekonomisko izaugsmi un starpvalstu pārvadājumus.</w:t>
            </w:r>
            <w:r w:rsidRPr="00ED0F23">
              <w:t xml:space="preserve">  </w:t>
            </w:r>
          </w:p>
        </w:tc>
      </w:tr>
      <w:tr w:rsidRPr="00A907E9" w:rsidR="00A907E9" w:rsidTr="00357353" w14:paraId="0CEA03B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7061D215" w14:textId="77777777">
            <w:pPr>
              <w:jc w:val="both"/>
              <w:rPr>
                <w:iCs/>
              </w:rPr>
            </w:pPr>
            <w:r w:rsidRPr="00A907E9">
              <w:rPr>
                <w:iCs/>
              </w:rPr>
              <w:t>2.</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73C557B4" w14:textId="77777777">
            <w:pPr>
              <w:jc w:val="both"/>
              <w:rPr>
                <w:iCs/>
              </w:rPr>
            </w:pPr>
            <w:r w:rsidRPr="00A907E9">
              <w:rPr>
                <w:iCs/>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7E0B57" w:rsidP="00C57B0A" w:rsidRDefault="007E0B57" w14:paraId="74C279C4" w14:textId="77777777">
            <w:pPr>
              <w:ind w:firstLine="264"/>
              <w:jc w:val="both"/>
            </w:pPr>
            <w:r>
              <w:t>Rīkojuma projekta tiesiskais regulējums nemaina administratīvo slogu.</w:t>
            </w:r>
          </w:p>
          <w:p w:rsidR="007E0B57" w:rsidP="00C57B0A" w:rsidRDefault="007E0B57" w14:paraId="63C64B43" w14:textId="77777777">
            <w:pPr>
              <w:ind w:firstLine="264"/>
              <w:jc w:val="both"/>
              <w:rPr>
                <w:iCs/>
              </w:rPr>
            </w:pPr>
            <w:r>
              <w:rPr>
                <w:iCs/>
              </w:rPr>
              <w:t xml:space="preserve">Rīkojuma projekta tiesiskais regulējums nākotnē varētu ietekmēt tautsaimniecību kā valsts saimniecības nozari, jo, plānojot un veicot Eiropas standarta platuma publiskās lietošanas dzelzceļa infrastruktūras līnijas Rail </w:t>
            </w:r>
            <w:proofErr w:type="spellStart"/>
            <w:r>
              <w:rPr>
                <w:iCs/>
              </w:rPr>
              <w:t>Baltica</w:t>
            </w:r>
            <w:proofErr w:type="spellEnd"/>
            <w:r>
              <w:rPr>
                <w:iCs/>
              </w:rPr>
              <w:t xml:space="preserve"> būvniecību, tā tiek veidota atbilstoši tautsaimniecības vajadzībām un tās attīstībai, stabilas satiksmes interesēm, kā arī vides aizsardzības prasībām. </w:t>
            </w:r>
          </w:p>
          <w:p w:rsidRPr="00924E96" w:rsidR="00A907E9" w:rsidP="00C57B0A" w:rsidRDefault="007E0B57" w14:paraId="49423B4E" w14:textId="77777777">
            <w:pPr>
              <w:ind w:firstLine="264"/>
              <w:jc w:val="both"/>
              <w:rPr>
                <w:iCs/>
                <w:color w:val="FF0000"/>
              </w:rPr>
            </w:pPr>
            <w:r>
              <w:rPr>
                <w:iCs/>
              </w:rPr>
              <w:t>Rīkojuma projekta tiesiskais regulējums administratīvo slogu neietekmē.</w:t>
            </w:r>
          </w:p>
        </w:tc>
      </w:tr>
      <w:tr w:rsidRPr="00A907E9" w:rsidR="00A907E9" w:rsidTr="00357353" w14:paraId="6950767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775ED5" w14:paraId="089E52CA" w14:textId="77777777">
            <w:pPr>
              <w:jc w:val="both"/>
              <w:rPr>
                <w:iCs/>
              </w:rPr>
            </w:pPr>
            <w:r>
              <w:rPr>
                <w:iCs/>
              </w:rPr>
              <w:t>3</w:t>
            </w:r>
            <w:r w:rsidRPr="00A907E9" w:rsidR="00A907E9">
              <w:rPr>
                <w:iCs/>
              </w:rPr>
              <w:t>.</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3CDABCCA" w14:textId="77777777">
            <w:pPr>
              <w:jc w:val="both"/>
              <w:rPr>
                <w:iCs/>
              </w:rPr>
            </w:pPr>
            <w:r w:rsidRPr="00A907E9">
              <w:rPr>
                <w:iCs/>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7E0B57" w:rsidR="00A907E9" w:rsidP="00D621E0" w:rsidRDefault="009F006D" w14:paraId="2E896E12" w14:textId="77777777">
            <w:pPr>
              <w:jc w:val="both"/>
              <w:rPr>
                <w:iCs/>
              </w:rPr>
            </w:pPr>
            <w:r>
              <w:t>Rīkojuma</w:t>
            </w:r>
            <w:r w:rsidRPr="007E0B57">
              <w:t xml:space="preserve"> </w:t>
            </w:r>
            <w:r w:rsidRPr="007E0B57" w:rsidR="00A907E9">
              <w:t>projekts neparedz jaunas administratīvās izmaksas.</w:t>
            </w:r>
          </w:p>
        </w:tc>
      </w:tr>
      <w:tr w:rsidRPr="00A907E9" w:rsidR="00A907E9" w:rsidTr="00357353" w14:paraId="763E033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4EDD8979" w14:textId="77777777">
            <w:pPr>
              <w:jc w:val="both"/>
              <w:rPr>
                <w:iCs/>
              </w:rPr>
            </w:pPr>
            <w:r w:rsidRPr="00A907E9">
              <w:rPr>
                <w:iCs/>
              </w:rPr>
              <w:t>4.</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23EFC36C" w14:textId="77777777">
            <w:pPr>
              <w:jc w:val="both"/>
              <w:rPr>
                <w:iCs/>
              </w:rPr>
            </w:pPr>
            <w:r w:rsidRPr="00A907E9">
              <w:rPr>
                <w:iCs/>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7E0B57" w:rsidR="00A907E9" w:rsidP="00D621E0" w:rsidRDefault="00A907E9" w14:paraId="4028BF41" w14:textId="77777777">
            <w:pPr>
              <w:jc w:val="both"/>
              <w:rPr>
                <w:iCs/>
              </w:rPr>
            </w:pPr>
            <w:r w:rsidRPr="007E0B57">
              <w:rPr>
                <w:iCs/>
              </w:rPr>
              <w:t>Tiesiskais regulējums atbilstības izmaksas nerada.</w:t>
            </w:r>
          </w:p>
        </w:tc>
      </w:tr>
      <w:tr w:rsidRPr="00A907E9" w:rsidR="00A907E9" w:rsidTr="00357353" w14:paraId="76FB4B9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440E56AE" w14:textId="77777777">
            <w:pPr>
              <w:jc w:val="both"/>
              <w:rPr>
                <w:iCs/>
              </w:rPr>
            </w:pPr>
            <w:r w:rsidRPr="00A907E9">
              <w:rPr>
                <w:iCs/>
              </w:rPr>
              <w:lastRenderedPageBreak/>
              <w:t>5.</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75203B3B" w14:textId="77777777">
            <w:pPr>
              <w:jc w:val="both"/>
              <w:rPr>
                <w:iCs/>
              </w:rPr>
            </w:pPr>
            <w:r w:rsidRPr="00A907E9">
              <w:rPr>
                <w:iCs/>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7E0B57" w:rsidR="00A907E9" w:rsidP="00D621E0" w:rsidRDefault="00483E3C" w14:paraId="708D4775" w14:textId="77777777">
            <w:pPr>
              <w:jc w:val="both"/>
              <w:rPr>
                <w:iCs/>
              </w:rPr>
            </w:pPr>
            <w:r w:rsidRPr="007E0B57">
              <w:rPr>
                <w:iCs/>
              </w:rPr>
              <w:t>Nav</w:t>
            </w:r>
            <w:r w:rsidRPr="007E0B57" w:rsidR="00A907E9">
              <w:rPr>
                <w:iCs/>
              </w:rPr>
              <w:t xml:space="preserve">. </w:t>
            </w:r>
          </w:p>
        </w:tc>
      </w:tr>
    </w:tbl>
    <w:p w:rsidRPr="00D24122" w:rsidR="00A907E9" w:rsidP="00312584" w:rsidRDefault="00A907E9" w14:paraId="2190A678" w14:textId="77777777">
      <w:pPr>
        <w:jc w:val="both"/>
        <w:rPr>
          <w:color w:val="000000"/>
          <w:sz w:val="28"/>
          <w:szCs w:val="28"/>
          <w:lang w:eastAsia="en-US"/>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D24122" w:rsidR="00312584" w:rsidTr="00357353" w14:paraId="06C1BA00"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54F1ABE" w14:textId="77777777">
            <w:pPr>
              <w:spacing w:before="120" w:after="120"/>
              <w:ind w:right="-46"/>
              <w:jc w:val="center"/>
              <w:rPr>
                <w:b/>
                <w:color w:val="000000"/>
              </w:rPr>
            </w:pPr>
            <w:r w:rsidRPr="00D24122">
              <w:rPr>
                <w:b/>
                <w:color w:val="000000"/>
              </w:rPr>
              <w:t>III. Tiesību akta projekta ietekme uz valsts budžetu un pašvaldību budžetiem</w:t>
            </w:r>
          </w:p>
        </w:tc>
      </w:tr>
      <w:tr w:rsidRPr="00D24122" w:rsidR="00312584" w:rsidTr="00357353" w14:paraId="1BC0F5B2"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D24122" w:rsidR="00312584" w:rsidP="00A907E9" w:rsidRDefault="00312584" w14:paraId="510956B5" w14:textId="77777777">
            <w:pPr>
              <w:ind w:right="-46"/>
              <w:jc w:val="center"/>
              <w:rPr>
                <w:bCs/>
              </w:rPr>
            </w:pPr>
            <w:r w:rsidRPr="00D24122">
              <w:rPr>
                <w:bCs/>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6E504D3F" w14:textId="77777777">
            <w:pPr>
              <w:ind w:right="-46"/>
              <w:jc w:val="center"/>
              <w:rPr>
                <w:bCs/>
              </w:rPr>
            </w:pPr>
            <w:r w:rsidRPr="000C615E">
              <w:rPr>
                <w:bCs/>
              </w:rPr>
              <w:t>20</w:t>
            </w:r>
            <w:r w:rsidR="000C615E">
              <w:rPr>
                <w:bCs/>
              </w:rPr>
              <w:t>2</w:t>
            </w:r>
            <w:r w:rsidR="0061096F">
              <w:rPr>
                <w:bCs/>
              </w:rPr>
              <w:t>1</w:t>
            </w:r>
            <w:r w:rsidRPr="000C615E">
              <w:rPr>
                <w:bCs/>
              </w:rPr>
              <w:t>. gads</w:t>
            </w:r>
            <w:r w:rsidR="00206D04">
              <w:rPr>
                <w:bCs/>
              </w:rPr>
              <w:t xml:space="preserve"> </w:t>
            </w:r>
            <w:r w:rsidRPr="00206D04" w:rsidR="00206D04">
              <w:rPr>
                <w:bCs/>
                <w:i/>
                <w:iCs/>
              </w:rPr>
              <w:t>(</w:t>
            </w:r>
            <w:proofErr w:type="spellStart"/>
            <w:r w:rsidRPr="00206D04" w:rsidR="00206D04">
              <w:rPr>
                <w:bCs/>
                <w:i/>
                <w:iCs/>
              </w:rPr>
              <w:t>euro</w:t>
            </w:r>
            <w:proofErr w:type="spellEnd"/>
            <w:r w:rsidRPr="00206D04" w:rsidR="00206D04">
              <w:rPr>
                <w:bCs/>
                <w:i/>
                <w:iCs/>
              </w:rPr>
              <w:t>)</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19B04E85" w14:textId="77777777">
            <w:pPr>
              <w:ind w:right="-46"/>
              <w:jc w:val="center"/>
            </w:pPr>
            <w:r w:rsidRPr="000C615E">
              <w:t>Turpmākie trīs gadi (</w:t>
            </w:r>
            <w:proofErr w:type="spellStart"/>
            <w:r w:rsidRPr="000C615E">
              <w:rPr>
                <w:i/>
                <w:iCs/>
              </w:rPr>
              <w:t>euro</w:t>
            </w:r>
            <w:proofErr w:type="spellEnd"/>
            <w:r w:rsidRPr="000C615E">
              <w:t>)</w:t>
            </w:r>
          </w:p>
        </w:tc>
      </w:tr>
      <w:tr w:rsidRPr="00D24122" w:rsidR="00312584" w:rsidTr="00357353" w14:paraId="353226BF"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549E7C0A" w14:textId="77777777">
            <w:pPr>
              <w:ind w:right="-46"/>
              <w:jc w:val="center"/>
              <w:rPr>
                <w:bCs/>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C615E" w:rsidR="00312584" w:rsidP="00A907E9" w:rsidRDefault="00312584" w14:paraId="5F096552" w14:textId="77777777">
            <w:pPr>
              <w:ind w:right="-46"/>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0680E4E4" w14:textId="77777777">
            <w:pPr>
              <w:ind w:right="-46"/>
              <w:jc w:val="center"/>
              <w:rPr>
                <w:bCs/>
              </w:rPr>
            </w:pPr>
            <w:r w:rsidRPr="000C615E">
              <w:rPr>
                <w:bCs/>
              </w:rPr>
              <w:t>202</w:t>
            </w:r>
            <w:r w:rsidR="0061096F">
              <w:rPr>
                <w:bCs/>
              </w:rPr>
              <w:t>2</w:t>
            </w:r>
            <w:r w:rsidR="00206D04">
              <w:rPr>
                <w:bCs/>
              </w:rPr>
              <w:t>.</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19D9BA19" w14:textId="77777777">
            <w:pPr>
              <w:ind w:right="-46"/>
              <w:jc w:val="center"/>
              <w:rPr>
                <w:bCs/>
              </w:rPr>
            </w:pPr>
            <w:r w:rsidRPr="000C615E">
              <w:rPr>
                <w:bCs/>
              </w:rPr>
              <w:t>202</w:t>
            </w:r>
            <w:r w:rsidR="0061096F">
              <w:rPr>
                <w:bCs/>
              </w:rPr>
              <w:t>3</w:t>
            </w:r>
            <w:r w:rsidR="00206D04">
              <w:rPr>
                <w:bCs/>
              </w:rPr>
              <w:t>.</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50C51E8F" w14:textId="77777777">
            <w:pPr>
              <w:ind w:right="-46"/>
              <w:jc w:val="center"/>
              <w:rPr>
                <w:bCs/>
              </w:rPr>
            </w:pPr>
            <w:r w:rsidRPr="000C615E">
              <w:rPr>
                <w:bCs/>
              </w:rPr>
              <w:t>202</w:t>
            </w:r>
            <w:r w:rsidR="0061096F">
              <w:rPr>
                <w:bCs/>
              </w:rPr>
              <w:t>4</w:t>
            </w:r>
            <w:r w:rsidR="00206D04">
              <w:rPr>
                <w:bCs/>
              </w:rPr>
              <w:t>.</w:t>
            </w:r>
          </w:p>
        </w:tc>
      </w:tr>
      <w:tr w:rsidRPr="00D24122" w:rsidR="00312584" w:rsidTr="00357353" w14:paraId="11478BA0"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60053C36" w14:textId="77777777">
            <w:pPr>
              <w:ind w:right="-46"/>
              <w:jc w:val="center"/>
              <w:rPr>
                <w:b/>
                <w:bCs/>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3E3C0C1" w14:textId="77777777">
            <w:pPr>
              <w:ind w:right="-46"/>
              <w:jc w:val="center"/>
            </w:pPr>
            <w:r w:rsidRPr="00D24122">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13667D7D" w14:textId="77777777">
            <w:pPr>
              <w:ind w:right="-46"/>
              <w:jc w:val="center"/>
            </w:pPr>
            <w:r w:rsidRPr="00D24122">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5DE8E1ED" w14:textId="77777777">
            <w:pPr>
              <w:ind w:right="-46"/>
              <w:jc w:val="center"/>
            </w:pPr>
            <w:r w:rsidRPr="00D24122">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A301FCF" w14:textId="77777777">
            <w:pPr>
              <w:ind w:right="-46"/>
              <w:jc w:val="center"/>
            </w:pPr>
            <w:r w:rsidRPr="00D24122">
              <w:t xml:space="preserve">izmaiņas, salīdzinot ar vidēja termiņa budžeta ietvaru </w:t>
            </w:r>
            <w:r w:rsidR="00525B91">
              <w:t>202</w:t>
            </w:r>
            <w:r w:rsidR="00034E0F">
              <w:t>2</w:t>
            </w:r>
            <w:r w:rsidR="00525B91">
              <w:t xml:space="preserve">. </w:t>
            </w:r>
            <w:r w:rsidRPr="00D24122">
              <w:t>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33411274" w14:textId="77777777">
            <w:pPr>
              <w:ind w:right="-46"/>
              <w:jc w:val="center"/>
            </w:pPr>
            <w:r w:rsidRPr="00D24122">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626DC634" w14:textId="77777777">
            <w:pPr>
              <w:ind w:right="-46"/>
              <w:jc w:val="center"/>
            </w:pPr>
            <w:r w:rsidRPr="00D24122">
              <w:t xml:space="preserve">izmaiņas, salīdzinot ar vidēja termiņa budžeta ietvaru </w:t>
            </w:r>
            <w:r w:rsidR="00525B91">
              <w:t>202</w:t>
            </w:r>
            <w:r w:rsidR="006F1B56">
              <w:t>3</w:t>
            </w:r>
            <w:r w:rsidR="00525B91">
              <w:t>.</w:t>
            </w:r>
            <w:r w:rsidRPr="00D24122">
              <w:t xml:space="preserve">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28599F78" w14:textId="77777777">
            <w:pPr>
              <w:ind w:right="-46"/>
              <w:jc w:val="center"/>
            </w:pPr>
            <w:r w:rsidRPr="00D24122">
              <w:t xml:space="preserve">izmaiņas, salīdzinot ar vidēja termiņa budžeta ietvaru </w:t>
            </w:r>
            <w:r w:rsidR="00525B91">
              <w:t>202</w:t>
            </w:r>
            <w:r w:rsidR="006F1B56">
              <w:t>3</w:t>
            </w:r>
            <w:r w:rsidR="00525B91">
              <w:t>.</w:t>
            </w:r>
            <w:r w:rsidRPr="00D24122">
              <w:t xml:space="preserve"> gadam</w:t>
            </w:r>
          </w:p>
        </w:tc>
      </w:tr>
      <w:tr w:rsidRPr="00D24122" w:rsidR="00312584" w:rsidTr="00357353" w14:paraId="19B39815"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00C4221D" w14:textId="77777777">
            <w:pPr>
              <w:ind w:right="-46"/>
              <w:jc w:val="center"/>
              <w:rPr>
                <w:sz w:val="20"/>
                <w:szCs w:val="20"/>
              </w:rPr>
            </w:pPr>
            <w:r w:rsidRPr="00D24122">
              <w:rPr>
                <w:sz w:val="20"/>
                <w:szCs w:val="20"/>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7F5D73B8" w14:textId="77777777">
            <w:pPr>
              <w:ind w:right="-46"/>
              <w:jc w:val="center"/>
              <w:rPr>
                <w:sz w:val="20"/>
                <w:szCs w:val="20"/>
              </w:rPr>
            </w:pPr>
            <w:r w:rsidRPr="00D24122">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3F2D5B19" w14:textId="77777777">
            <w:pPr>
              <w:ind w:right="-46"/>
              <w:jc w:val="center"/>
              <w:rPr>
                <w:sz w:val="20"/>
                <w:szCs w:val="20"/>
              </w:rPr>
            </w:pPr>
            <w:r w:rsidRPr="00D24122">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A0C99D6" w14:textId="77777777">
            <w:pPr>
              <w:ind w:right="-46"/>
              <w:jc w:val="center"/>
              <w:rPr>
                <w:sz w:val="20"/>
                <w:szCs w:val="20"/>
              </w:rPr>
            </w:pPr>
            <w:r w:rsidRPr="00D24122">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607672B8" w14:textId="77777777">
            <w:pPr>
              <w:ind w:right="-46"/>
              <w:jc w:val="center"/>
              <w:rPr>
                <w:sz w:val="20"/>
                <w:szCs w:val="20"/>
              </w:rPr>
            </w:pPr>
            <w:r w:rsidRPr="00D24122">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3B1BDDBA" w14:textId="77777777">
            <w:pPr>
              <w:ind w:right="-46"/>
              <w:jc w:val="center"/>
              <w:rPr>
                <w:sz w:val="20"/>
                <w:szCs w:val="20"/>
              </w:rPr>
            </w:pPr>
            <w:r w:rsidRPr="00D24122">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3715FD17" w14:textId="77777777">
            <w:pPr>
              <w:ind w:right="-46"/>
              <w:jc w:val="center"/>
              <w:rPr>
                <w:sz w:val="20"/>
                <w:szCs w:val="20"/>
              </w:rPr>
            </w:pPr>
            <w:r w:rsidRPr="00D24122">
              <w:rPr>
                <w:sz w:val="20"/>
                <w:szCs w:val="20"/>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619B30FF" w14:textId="77777777">
            <w:pPr>
              <w:ind w:right="-46"/>
              <w:jc w:val="center"/>
              <w:rPr>
                <w:sz w:val="20"/>
                <w:szCs w:val="20"/>
              </w:rPr>
            </w:pPr>
            <w:r w:rsidRPr="00D24122">
              <w:rPr>
                <w:sz w:val="20"/>
                <w:szCs w:val="20"/>
              </w:rPr>
              <w:t>8</w:t>
            </w:r>
          </w:p>
        </w:tc>
      </w:tr>
      <w:tr w:rsidRPr="00D24122" w:rsidR="00312584" w:rsidTr="00357353" w14:paraId="41A55CE9"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D24122" w:rsidR="00312584" w:rsidP="00A907E9" w:rsidRDefault="00312584" w14:paraId="19DE1142" w14:textId="77777777">
            <w:pPr>
              <w:ind w:right="-46"/>
            </w:pPr>
            <w:r w:rsidRPr="00D24122">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7748CA38"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3E82BDDB"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38BA499C"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5DA6B159"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5EEE8EB4"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00E57466"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7DAF1AD5" w14:textId="77777777">
            <w:pPr>
              <w:ind w:right="-46"/>
              <w:jc w:val="center"/>
            </w:pPr>
            <w:r w:rsidRPr="00D24122">
              <w:t>0</w:t>
            </w:r>
          </w:p>
        </w:tc>
      </w:tr>
      <w:tr w:rsidRPr="00D24122" w:rsidR="00312584" w:rsidTr="00357353" w14:paraId="2C325B88"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7FEA1B80" w14:textId="77777777">
            <w:pPr>
              <w:ind w:right="-46"/>
            </w:pPr>
            <w:r w:rsidRPr="00D24122">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32DFAEE"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6005900"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66314FC"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2290C65"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BCD5A7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014E7B7"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D0A38D1" w14:textId="77777777">
            <w:pPr>
              <w:ind w:right="-46"/>
              <w:jc w:val="center"/>
            </w:pPr>
            <w:r w:rsidRPr="00D24122">
              <w:t>0</w:t>
            </w:r>
          </w:p>
        </w:tc>
      </w:tr>
      <w:tr w:rsidRPr="00D24122" w:rsidR="00312584" w:rsidTr="00357353" w14:paraId="2963FFF5"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2EE2D53" w14:textId="77777777">
            <w:pPr>
              <w:ind w:right="-46"/>
            </w:pPr>
            <w:r w:rsidRPr="00D24122">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64D967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992B18C"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BB1F890"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59988B3"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E1E1370"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2DCBCC7"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942F955" w14:textId="77777777">
            <w:pPr>
              <w:ind w:right="-46"/>
              <w:jc w:val="center"/>
            </w:pPr>
            <w:r w:rsidRPr="00D24122">
              <w:t>0</w:t>
            </w:r>
          </w:p>
        </w:tc>
      </w:tr>
      <w:tr w:rsidRPr="00D24122" w:rsidR="00312584" w:rsidTr="00357353" w14:paraId="1008E6E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7C5F17D1" w14:textId="77777777">
            <w:pPr>
              <w:ind w:right="-46"/>
            </w:pPr>
            <w:r w:rsidRPr="00D24122">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721A782"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124065D"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E14D2FC"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FEEE609"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AFBD4F7"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A25DE92"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9D874E2" w14:textId="77777777">
            <w:pPr>
              <w:ind w:right="-46"/>
              <w:jc w:val="center"/>
            </w:pPr>
            <w:r w:rsidRPr="00D24122">
              <w:t>0</w:t>
            </w:r>
          </w:p>
        </w:tc>
      </w:tr>
      <w:tr w:rsidRPr="00D24122" w:rsidR="00312584" w:rsidTr="00357353" w14:paraId="49842E81"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408E2B57" w14:textId="77777777">
            <w:pPr>
              <w:ind w:right="-46"/>
            </w:pPr>
            <w:r w:rsidRPr="00D24122">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9218E23"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7568CEA"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E68A954"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034B776"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16EE954"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6FA35F3"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7F47DA1" w14:textId="77777777">
            <w:pPr>
              <w:ind w:right="-46"/>
              <w:jc w:val="center"/>
            </w:pPr>
            <w:r w:rsidRPr="00D24122">
              <w:t>0</w:t>
            </w:r>
          </w:p>
        </w:tc>
      </w:tr>
      <w:tr w:rsidRPr="00D24122" w:rsidR="00312584" w:rsidTr="00357353" w14:paraId="734C53C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EF8DA5C" w14:textId="77777777">
            <w:pPr>
              <w:ind w:right="-46"/>
            </w:pPr>
            <w:r w:rsidRPr="00D24122">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BDDF0E8"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C6FED4A"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CEF1723"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B5758E2"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0F98E4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0D4DC4B"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113E532" w14:textId="77777777">
            <w:pPr>
              <w:ind w:right="-46"/>
              <w:jc w:val="center"/>
            </w:pPr>
            <w:r w:rsidRPr="00D24122">
              <w:t>0</w:t>
            </w:r>
          </w:p>
        </w:tc>
      </w:tr>
      <w:tr w:rsidRPr="00D24122" w:rsidR="00312584" w:rsidTr="00357353" w14:paraId="6A5A1DF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523651ED" w14:textId="77777777">
            <w:pPr>
              <w:ind w:right="-46"/>
            </w:pPr>
            <w:r w:rsidRPr="00D24122">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8F1D0A3"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FDDA108"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4778301" w14:textId="77777777">
            <w:pPr>
              <w:ind w:right="-46"/>
              <w:jc w:val="center"/>
            </w:pPr>
            <w:r w:rsidRPr="00D24122">
              <w:t>0</w:t>
            </w:r>
          </w:p>
          <w:p w:rsidRPr="00D24122" w:rsidR="00312584" w:rsidP="00A907E9" w:rsidRDefault="00312584" w14:paraId="67E981B2"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4217CAF"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3B8F216"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92BE56C"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40D393F" w14:textId="77777777">
            <w:pPr>
              <w:ind w:right="-46"/>
              <w:jc w:val="center"/>
            </w:pPr>
            <w:r w:rsidRPr="00D24122">
              <w:t>0</w:t>
            </w:r>
          </w:p>
        </w:tc>
      </w:tr>
      <w:tr w:rsidRPr="00D24122" w:rsidR="00312584" w:rsidTr="00357353" w14:paraId="5BE709CD"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E3D9FFF" w14:textId="77777777">
            <w:pPr>
              <w:ind w:right="-46"/>
            </w:pPr>
            <w:r w:rsidRPr="00D24122">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D2FC3BE"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C751C26"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3C5CC9F"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647E27A"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EC83FA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33FDC7C"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3FA7F01" w14:textId="77777777">
            <w:pPr>
              <w:ind w:right="-46"/>
              <w:jc w:val="center"/>
            </w:pPr>
            <w:r w:rsidRPr="00D24122">
              <w:t>0</w:t>
            </w:r>
          </w:p>
        </w:tc>
      </w:tr>
      <w:tr w:rsidRPr="00D24122" w:rsidR="00312584" w:rsidTr="00357353" w14:paraId="299A73AF"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496FDF67" w14:textId="77777777">
            <w:pPr>
              <w:ind w:right="-46"/>
            </w:pPr>
            <w:r w:rsidRPr="00D24122">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3DA5BC4"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AFF56E1"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0B4C610"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21F22DC"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F8943F7"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0011FE4"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6313A69" w14:textId="77777777">
            <w:pPr>
              <w:ind w:right="-46"/>
              <w:jc w:val="center"/>
            </w:pPr>
            <w:r w:rsidRPr="00D24122">
              <w:t>0</w:t>
            </w:r>
          </w:p>
        </w:tc>
      </w:tr>
      <w:tr w:rsidRPr="00D24122" w:rsidR="00312584" w:rsidTr="00357353" w14:paraId="5DE876E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554DA7D" w14:textId="77777777">
            <w:pPr>
              <w:ind w:right="-46"/>
            </w:pPr>
            <w:r w:rsidRPr="00D24122">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34EC60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010B5FE"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C229FDF"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75C1C9B"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3C2440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EB93CC1"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35C7B07" w14:textId="77777777">
            <w:pPr>
              <w:ind w:right="-46"/>
              <w:jc w:val="center"/>
            </w:pPr>
            <w:r w:rsidRPr="00D24122">
              <w:t>0</w:t>
            </w:r>
          </w:p>
        </w:tc>
      </w:tr>
      <w:tr w:rsidRPr="00D24122" w:rsidR="00312584" w:rsidTr="00357353" w14:paraId="423233D1"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3A25B6E9" w14:textId="77777777">
            <w:pPr>
              <w:ind w:right="-46"/>
            </w:pPr>
            <w:r w:rsidRPr="00D24122">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3E6D751"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9DF33FD"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2DA4A86"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B69D9CF"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6D5BFF3"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131C0E4"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CC1CF15" w14:textId="77777777">
            <w:pPr>
              <w:ind w:right="-46"/>
              <w:jc w:val="center"/>
            </w:pPr>
            <w:r w:rsidRPr="00D24122">
              <w:t>0</w:t>
            </w:r>
          </w:p>
        </w:tc>
      </w:tr>
      <w:tr w:rsidRPr="00D24122" w:rsidR="00312584" w:rsidTr="00357353" w14:paraId="113A599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AFAB4F1" w14:textId="77777777">
            <w:pPr>
              <w:ind w:right="-46"/>
            </w:pPr>
            <w:r w:rsidRPr="00D24122">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EFC3720"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CDB9B98"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FECEF50"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FA5826A"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B88F8BE"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0BB81DF"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471EA68" w14:textId="77777777">
            <w:pPr>
              <w:ind w:right="-46"/>
              <w:jc w:val="center"/>
            </w:pPr>
            <w:r w:rsidRPr="00D24122">
              <w:t>0</w:t>
            </w:r>
          </w:p>
        </w:tc>
      </w:tr>
      <w:tr w:rsidRPr="00D24122" w:rsidR="00312584" w:rsidTr="00357353" w14:paraId="521FCF6A"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068B0774" w14:textId="77777777">
            <w:pPr>
              <w:ind w:right="-46"/>
            </w:pPr>
            <w:r w:rsidRPr="00D24122">
              <w:t xml:space="preserve">4. Finanšu līdzekļi papildu izdevumu finansēšanai (kompensējošu </w:t>
            </w:r>
            <w:r w:rsidRPr="00D24122">
              <w:lastRenderedPageBreak/>
              <w:t>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EA99AF6" w14:textId="77777777">
            <w:pPr>
              <w:ind w:right="-46"/>
              <w:jc w:val="center"/>
            </w:pPr>
          </w:p>
          <w:p w:rsidRPr="00D24122" w:rsidR="00312584" w:rsidP="00A907E9" w:rsidRDefault="00312584" w14:paraId="6BAA98D5" w14:textId="77777777">
            <w:pPr>
              <w:ind w:right="-46"/>
              <w:jc w:val="center"/>
            </w:pPr>
          </w:p>
          <w:p w:rsidRPr="00D24122" w:rsidR="00312584" w:rsidP="00A907E9" w:rsidRDefault="00312584" w14:paraId="0AB61430" w14:textId="77777777">
            <w:pPr>
              <w:ind w:right="-46"/>
              <w:jc w:val="center"/>
            </w:pPr>
          </w:p>
          <w:p w:rsidRPr="00D24122" w:rsidR="00312584" w:rsidP="00A907E9" w:rsidRDefault="00312584" w14:paraId="0631276B" w14:textId="77777777">
            <w:pPr>
              <w:ind w:right="-46"/>
              <w:jc w:val="center"/>
            </w:pPr>
          </w:p>
          <w:p w:rsidRPr="00D24122" w:rsidR="00312584" w:rsidP="00A907E9" w:rsidRDefault="00312584" w14:paraId="26C1ED45" w14:textId="77777777">
            <w:pPr>
              <w:ind w:right="-46"/>
              <w:jc w:val="center"/>
            </w:pPr>
            <w:r w:rsidRPr="00D24122">
              <w:lastRenderedPageBreak/>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8B828C9" w14:textId="77777777">
            <w:pPr>
              <w:ind w:right="-46"/>
              <w:jc w:val="center"/>
            </w:pPr>
            <w:r w:rsidRPr="00D24122">
              <w:lastRenderedPageBreak/>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C01941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39C085B"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3F97382"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3D12428"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964FBE2" w14:textId="77777777">
            <w:pPr>
              <w:ind w:right="-46"/>
              <w:jc w:val="center"/>
            </w:pPr>
            <w:r w:rsidRPr="00D24122">
              <w:t>0</w:t>
            </w:r>
          </w:p>
        </w:tc>
      </w:tr>
      <w:tr w:rsidRPr="00D24122" w:rsidR="00312584" w:rsidTr="00357353" w14:paraId="66F84598"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964E5D5" w14:textId="77777777">
            <w:pPr>
              <w:ind w:right="-46"/>
            </w:pPr>
            <w:r w:rsidRPr="00D24122">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ED1EB6E" w14:textId="77777777">
            <w:pPr>
              <w:ind w:right="-46"/>
            </w:pPr>
          </w:p>
          <w:p w:rsidRPr="00D24122" w:rsidR="00312584" w:rsidP="00A907E9" w:rsidRDefault="00312584" w14:paraId="7641A6A3" w14:textId="77777777">
            <w:pPr>
              <w:ind w:right="-46"/>
            </w:pPr>
          </w:p>
          <w:p w:rsidRPr="00D24122" w:rsidR="00312584" w:rsidP="00A907E9" w:rsidRDefault="00312584" w14:paraId="4FA2A696" w14:textId="77777777">
            <w:pPr>
              <w:ind w:right="-46"/>
            </w:pPr>
          </w:p>
          <w:p w:rsidRPr="00D24122" w:rsidR="00312584" w:rsidP="00A907E9" w:rsidRDefault="00312584" w14:paraId="2DDDAD92" w14:textId="77777777">
            <w:pPr>
              <w:ind w:right="-46"/>
            </w:pPr>
          </w:p>
          <w:p w:rsidRPr="00D24122" w:rsidR="00312584" w:rsidP="00A907E9" w:rsidRDefault="00312584" w14:paraId="2C589527" w14:textId="77777777">
            <w:pPr>
              <w:ind w:right="-46"/>
            </w:pPr>
          </w:p>
          <w:p w:rsidRPr="00D24122" w:rsidR="00312584" w:rsidP="00A907E9" w:rsidRDefault="00312584" w14:paraId="5D5ECE36" w14:textId="77777777">
            <w:pPr>
              <w:ind w:right="-46"/>
              <w:jc w:val="center"/>
            </w:pPr>
            <w:r w:rsidRPr="00D24122">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919CDAE" w14:textId="77777777">
            <w:pPr>
              <w:ind w:right="-46"/>
              <w:jc w:val="center"/>
            </w:pPr>
            <w:r w:rsidRPr="00D24122">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DF43A72" w14:textId="77777777">
            <w:pPr>
              <w:ind w:right="-46"/>
              <w:jc w:val="center"/>
            </w:pPr>
            <w:r w:rsidRPr="00D24122">
              <w:t>0</w:t>
            </w:r>
          </w:p>
          <w:p w:rsidRPr="00D24122" w:rsidR="00312584" w:rsidP="00A907E9" w:rsidRDefault="00312584" w14:paraId="6D72DDA9"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AAE89B6" w14:textId="77777777">
            <w:pPr>
              <w:ind w:right="-46"/>
              <w:jc w:val="center"/>
            </w:pPr>
            <w:r w:rsidRPr="00D24122">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4E60BEB" w14:textId="77777777">
            <w:pPr>
              <w:ind w:right="-46"/>
              <w:jc w:val="center"/>
            </w:pPr>
            <w:r w:rsidRPr="00D24122">
              <w:t>0</w:t>
            </w:r>
          </w:p>
          <w:p w:rsidRPr="00D24122" w:rsidR="00312584" w:rsidP="00A907E9" w:rsidRDefault="00312584" w14:paraId="4864196D"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3304962"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E7C05D3" w14:textId="77777777">
            <w:pPr>
              <w:ind w:right="-46"/>
              <w:jc w:val="center"/>
            </w:pPr>
            <w:r w:rsidRPr="00D24122">
              <w:t>0</w:t>
            </w:r>
          </w:p>
        </w:tc>
      </w:tr>
      <w:tr w:rsidRPr="00D24122" w:rsidR="00312584" w:rsidTr="00357353" w14:paraId="73DA1EE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5D92BF2B" w14:textId="77777777">
            <w:pPr>
              <w:ind w:right="-46"/>
            </w:pPr>
            <w:r w:rsidRPr="00D24122">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61BCC47D"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1CAD085" w14:textId="77777777">
            <w:pPr>
              <w:ind w:right="-46"/>
              <w:jc w:val="center"/>
            </w:pPr>
            <w:r w:rsidRPr="00D24122">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CAE4160"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40EEF85" w14:textId="77777777">
            <w:pPr>
              <w:ind w:right="-46"/>
              <w:jc w:val="center"/>
            </w:pPr>
            <w:r w:rsidRPr="00D24122">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C078DAC"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8D2B67C"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6AF72F5" w14:textId="77777777">
            <w:pPr>
              <w:ind w:right="-46"/>
              <w:jc w:val="center"/>
            </w:pPr>
            <w:r w:rsidRPr="00D24122">
              <w:t>0</w:t>
            </w:r>
          </w:p>
        </w:tc>
      </w:tr>
      <w:tr w:rsidRPr="00D24122" w:rsidR="00312584" w:rsidTr="00357353" w14:paraId="5F71C51C"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1DFA3F0" w14:textId="77777777">
            <w:pPr>
              <w:ind w:right="-46"/>
            </w:pPr>
            <w:r w:rsidRPr="00D24122">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4BA0EDF3"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7D57338" w14:textId="77777777">
            <w:pPr>
              <w:ind w:right="-46"/>
              <w:jc w:val="center"/>
            </w:pPr>
            <w:r w:rsidRPr="00D24122">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2B2136B"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49FD541" w14:textId="77777777">
            <w:pPr>
              <w:ind w:right="-46"/>
              <w:jc w:val="center"/>
            </w:pPr>
            <w:r w:rsidRPr="00D24122">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2C4C8DF"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25AFDEF"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7CC9B61" w14:textId="77777777">
            <w:pPr>
              <w:ind w:right="-46"/>
              <w:jc w:val="center"/>
            </w:pPr>
            <w:r w:rsidRPr="00D24122">
              <w:t>0</w:t>
            </w:r>
          </w:p>
        </w:tc>
      </w:tr>
      <w:tr w:rsidRPr="00D24122" w:rsidR="00312584" w:rsidTr="00357353" w14:paraId="3A31D61A"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00312584" w:rsidP="00A907E9" w:rsidRDefault="00312584" w14:paraId="2AA39A17" w14:textId="77777777">
            <w:pPr>
              <w:ind w:right="-46"/>
            </w:pPr>
            <w:r w:rsidRPr="00D24122">
              <w:t>5.3. pašvaldību budžets</w:t>
            </w:r>
          </w:p>
          <w:p w:rsidRPr="00991AF4" w:rsidR="00991AF4" w:rsidP="00991AF4" w:rsidRDefault="00991AF4" w14:paraId="615B32CE" w14:textId="77777777"/>
          <w:p w:rsidRPr="00991AF4" w:rsidR="00991AF4" w:rsidP="00991AF4" w:rsidRDefault="00991AF4" w14:paraId="02B8E97F" w14:textId="77777777"/>
          <w:p w:rsidRPr="00991AF4" w:rsidR="00991AF4" w:rsidP="00991AF4" w:rsidRDefault="00991AF4" w14:paraId="0AE26CC1" w14:textId="77777777"/>
          <w:p w:rsidRPr="00991AF4" w:rsidR="00991AF4" w:rsidP="00991AF4" w:rsidRDefault="00991AF4" w14:paraId="2B72E3C3" w14:textId="77777777"/>
          <w:p w:rsidRPr="00991AF4" w:rsidR="00991AF4" w:rsidP="00991AF4" w:rsidRDefault="00991AF4" w14:paraId="71986A6C" w14:textId="77777777"/>
          <w:p w:rsidRPr="00991AF4" w:rsidR="00991AF4" w:rsidP="00991AF4" w:rsidRDefault="00991AF4" w14:paraId="7F37A3D5" w14:textId="77777777"/>
          <w:p w:rsidR="00991AF4" w:rsidP="00991AF4" w:rsidRDefault="00991AF4" w14:paraId="14952EDF" w14:textId="77777777"/>
          <w:p w:rsidRPr="00991AF4" w:rsidR="00991AF4" w:rsidP="00991AF4" w:rsidRDefault="00991AF4" w14:paraId="3A33EAAB" w14:textId="77777777">
            <w:pPr>
              <w:jc w:val="center"/>
            </w:pP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74BE6ACC"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8141BA8" w14:textId="77777777">
            <w:pPr>
              <w:ind w:right="-46"/>
              <w:jc w:val="center"/>
            </w:pPr>
            <w:r w:rsidRPr="00D24122">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675C623"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F3EF8D8" w14:textId="77777777">
            <w:pPr>
              <w:ind w:right="-46"/>
              <w:jc w:val="center"/>
            </w:pPr>
            <w:r w:rsidRPr="00D24122">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DDD3EED"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BC3D660" w14:textId="77777777">
            <w:pPr>
              <w:ind w:right="-46"/>
              <w:jc w:val="center"/>
            </w:pPr>
            <w:r w:rsidRPr="00D24122">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303F745" w14:textId="77777777">
            <w:pPr>
              <w:ind w:right="-46"/>
              <w:jc w:val="center"/>
            </w:pPr>
            <w:r w:rsidRPr="00D24122">
              <w:t>0</w:t>
            </w:r>
          </w:p>
        </w:tc>
      </w:tr>
      <w:tr w:rsidRPr="00D24122" w:rsidR="00312584" w:rsidTr="00357353" w14:paraId="09ECEC21"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4EF7A97" w14:textId="77777777">
            <w:pPr>
              <w:ind w:right="-46"/>
            </w:pPr>
            <w:r w:rsidRPr="00D24122">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23EAFDA" w14:textId="77777777">
            <w:pPr>
              <w:ind w:right="-46"/>
              <w:jc w:val="center"/>
            </w:pPr>
            <w:r w:rsidRPr="00D24122">
              <w:t>0</w:t>
            </w:r>
          </w:p>
        </w:tc>
      </w:tr>
      <w:tr w:rsidRPr="00D24122" w:rsidR="00312584" w:rsidTr="00357353" w14:paraId="715124F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12B6EBA" w14:textId="77777777">
            <w:pPr>
              <w:ind w:right="-46"/>
            </w:pPr>
            <w:r w:rsidRPr="00D24122">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5A43AD03" w14:textId="77777777">
            <w:pPr>
              <w:ind w:right="-46"/>
            </w:pPr>
          </w:p>
        </w:tc>
      </w:tr>
      <w:tr w:rsidRPr="00D24122" w:rsidR="00312584" w:rsidTr="00357353" w14:paraId="32B1B67C"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51038ED0" w14:textId="77777777">
            <w:pPr>
              <w:ind w:right="-46"/>
            </w:pPr>
            <w:r w:rsidRPr="00D24122">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108AAA3E" w14:textId="77777777">
            <w:pPr>
              <w:ind w:right="-46"/>
            </w:pPr>
          </w:p>
        </w:tc>
      </w:tr>
      <w:tr w:rsidRPr="00D24122" w:rsidR="00312584" w:rsidTr="00357353" w14:paraId="4ECA31D9"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6B28218" w14:textId="77777777">
            <w:pPr>
              <w:ind w:right="-46"/>
            </w:pPr>
            <w:r w:rsidRPr="00D24122">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935C4C2" w14:textId="77777777">
            <w:pPr>
              <w:ind w:right="-46"/>
            </w:pPr>
            <w:r w:rsidRPr="00D24122">
              <w:t>Projekts šo jomu neskar</w:t>
            </w:r>
            <w:r w:rsidR="00206D04">
              <w:t>.</w:t>
            </w:r>
          </w:p>
        </w:tc>
      </w:tr>
      <w:tr w:rsidRPr="00D24122" w:rsidR="00312584" w:rsidTr="00357353" w14:paraId="3BE374A1"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3DE736D6" w14:textId="77777777">
            <w:pPr>
              <w:ind w:right="-46"/>
            </w:pPr>
            <w:bookmarkStart w:name="_Hlk39149605" w:id="2"/>
            <w:r w:rsidRPr="00D24122">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B0671D" w:rsidR="00B7755F" w:rsidP="00A907E9" w:rsidRDefault="00312584" w14:paraId="6A2F83E2" w14:textId="79BE5EC4">
            <w:pPr>
              <w:ind w:right="-46"/>
              <w:jc w:val="both"/>
            </w:pPr>
            <w:r w:rsidRPr="00B0671D">
              <w:t xml:space="preserve">Projektam nav ietekmes uz valsts budžetu, jo papildu līdzekļi no valsts budžeta nav nepieciešami. </w:t>
            </w:r>
            <w:r w:rsidRPr="00B0671D" w:rsidR="00D540E8">
              <w:t>Izdevumi, kas saistīti ar</w:t>
            </w:r>
            <w:r w:rsidRPr="00712A4A" w:rsidR="00497F45">
              <w:rPr>
                <w:b/>
                <w:bCs/>
              </w:rPr>
              <w:t xml:space="preserve"> </w:t>
            </w:r>
            <w:r w:rsidRPr="009C3B8D" w:rsidR="00497F45">
              <w:t>zemes vienību kadastrālo uzmērīšanu un īpašuma tiesību nostiprināšanu zemesgrāmatā</w:t>
            </w:r>
            <w:r w:rsidRPr="009C3B8D" w:rsidR="00B53157">
              <w:t xml:space="preserve">. Izdevumi, kas saistīti ar zemes vienību kadastrālo uzmērīšanu un īpašuma tiesību nostiprināšanu zemesgrāmatā, tiks segti no finansēšanas līgumā, kas noslēgts 2015. gada 24. novembrī starp RB Rail AS un Eiropas Inovācijas un tīklu </w:t>
            </w:r>
            <w:proofErr w:type="spellStart"/>
            <w:r w:rsidRPr="009C3B8D" w:rsidR="00B53157">
              <w:t>izpildaģentūru</w:t>
            </w:r>
            <w:proofErr w:type="spellEnd"/>
            <w:r w:rsidRPr="009C3B8D" w:rsidR="00B53157">
              <w:t xml:space="preserve">, par līdzfinansējumu triju Baltijas valstu ātrgaitas dzelzceļa līnijas Rail </w:t>
            </w:r>
            <w:proofErr w:type="spellStart"/>
            <w:r w:rsidRPr="009C3B8D" w:rsidR="00B53157">
              <w:t>Baltica</w:t>
            </w:r>
            <w:proofErr w:type="spellEnd"/>
            <w:r w:rsidRPr="009C3B8D" w:rsidR="00B53157">
              <w:t xml:space="preserve"> projekta attīstībai paredzētajiem līdzekļiem.</w:t>
            </w:r>
          </w:p>
        </w:tc>
      </w:tr>
      <w:bookmarkEnd w:id="2"/>
    </w:tbl>
    <w:p w:rsidR="006540DE" w:rsidP="00430BAF" w:rsidRDefault="006540DE" w14:paraId="1FFE242D"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B5E80" w:rsidR="00A907E9" w:rsidTr="00DC1542" w14:paraId="6EDEA44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73BE8419" w14:textId="77777777">
            <w:pPr>
              <w:jc w:val="center"/>
              <w:rPr>
                <w:b/>
                <w:bCs/>
                <w:iCs/>
              </w:rPr>
            </w:pPr>
            <w:r w:rsidRPr="004B5E80">
              <w:rPr>
                <w:b/>
                <w:bCs/>
                <w:iCs/>
              </w:rPr>
              <w:t>IV. Tiesību akta projekta ietekme uz spēkā esošo tiesību normu sistēmu</w:t>
            </w:r>
          </w:p>
        </w:tc>
      </w:tr>
      <w:tr w:rsidRPr="004B5E80" w:rsidR="00A907E9" w:rsidTr="00DC1542" w14:paraId="56835C01" w14:textId="77777777">
        <w:trPr>
          <w:trHeight w:val="240"/>
          <w:tblCellSpacing w:w="15" w:type="dxa"/>
        </w:trPr>
        <w:tc>
          <w:tcPr>
            <w:tcW w:w="4967" w:type="pct"/>
            <w:tcBorders>
              <w:top w:val="outset" w:color="auto" w:sz="6" w:space="0"/>
              <w:left w:val="outset" w:color="auto" w:sz="6" w:space="0"/>
              <w:right w:val="outset" w:color="auto" w:sz="6" w:space="0"/>
            </w:tcBorders>
          </w:tcPr>
          <w:p w:rsidRPr="004B5E80" w:rsidR="00A907E9" w:rsidP="00DC1542" w:rsidRDefault="00A907E9" w14:paraId="6E51E321" w14:textId="77777777">
            <w:pPr>
              <w:jc w:val="center"/>
              <w:rPr>
                <w:iCs/>
              </w:rPr>
            </w:pPr>
            <w:r w:rsidRPr="00A907E9">
              <w:rPr>
                <w:bCs/>
              </w:rPr>
              <w:lastRenderedPageBreak/>
              <w:t>Projekts šo jomu neskar</w:t>
            </w:r>
            <w:r>
              <w:rPr>
                <w:bCs/>
              </w:rPr>
              <w:t>.</w:t>
            </w:r>
          </w:p>
        </w:tc>
      </w:tr>
    </w:tbl>
    <w:p w:rsidR="00A907E9" w:rsidP="00430BAF" w:rsidRDefault="00A907E9" w14:paraId="086D6550"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B5E80" w:rsidR="00A907E9" w:rsidTr="00DC1542" w14:paraId="5A1ED7C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67D46475" w14:textId="77777777">
            <w:pPr>
              <w:jc w:val="center"/>
              <w:rPr>
                <w:b/>
                <w:bCs/>
                <w:iCs/>
                <w:highlight w:val="yellow"/>
              </w:rPr>
            </w:pPr>
            <w:r w:rsidRPr="004B5E80">
              <w:rPr>
                <w:b/>
                <w:bCs/>
                <w:iCs/>
              </w:rPr>
              <w:t>V. Tiesību akta projekta atbilstība Latvijas Republikas starptautiskajām saistībām</w:t>
            </w:r>
          </w:p>
        </w:tc>
      </w:tr>
      <w:tr w:rsidRPr="004B5E80" w:rsidR="00A907E9" w:rsidTr="00DC1542" w14:paraId="26E52B35"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4B5E80" w:rsidR="00A907E9" w:rsidP="00DC1542" w:rsidRDefault="00A907E9" w14:paraId="6C4825F5" w14:textId="77777777">
            <w:pPr>
              <w:jc w:val="center"/>
              <w:rPr>
                <w:iCs/>
                <w:highlight w:val="yellow"/>
              </w:rPr>
            </w:pPr>
            <w:r w:rsidRPr="00D24122">
              <w:rPr>
                <w:color w:val="000000"/>
              </w:rPr>
              <w:t>Projekts šo jomu neskar</w:t>
            </w:r>
            <w:r>
              <w:rPr>
                <w:bCs/>
              </w:rPr>
              <w:t>.</w:t>
            </w:r>
          </w:p>
        </w:tc>
      </w:tr>
    </w:tbl>
    <w:p w:rsidR="00A907E9" w:rsidP="00430BAF" w:rsidRDefault="00A907E9" w14:paraId="40B745D4"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B5E80" w:rsidR="00A907E9" w:rsidTr="00DC1542" w14:paraId="31F25EA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51FEAAFC" w14:textId="77777777">
            <w:pPr>
              <w:jc w:val="center"/>
              <w:rPr>
                <w:b/>
                <w:bCs/>
                <w:iCs/>
                <w:highlight w:val="yellow"/>
              </w:rPr>
            </w:pPr>
            <w:r w:rsidRPr="00A907E9">
              <w:rPr>
                <w:b/>
                <w:bCs/>
                <w:iCs/>
              </w:rPr>
              <w:t>VI. Sabiedrības līdzdalība un komunikācijas aktivitātes</w:t>
            </w:r>
          </w:p>
        </w:tc>
      </w:tr>
      <w:tr w:rsidRPr="004B5E80" w:rsidR="00A907E9" w:rsidTr="00DC1542" w14:paraId="48AA65B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4B5E80" w:rsidR="00A907E9" w:rsidP="00DC1542" w:rsidRDefault="00A907E9" w14:paraId="3A256BEE" w14:textId="77777777">
            <w:pPr>
              <w:jc w:val="center"/>
              <w:rPr>
                <w:iCs/>
                <w:highlight w:val="yellow"/>
              </w:rPr>
            </w:pPr>
            <w:r w:rsidRPr="00D24122">
              <w:rPr>
                <w:color w:val="000000"/>
              </w:rPr>
              <w:t>Projekts šo jomu neskar</w:t>
            </w:r>
            <w:r>
              <w:rPr>
                <w:bCs/>
              </w:rPr>
              <w:t>.</w:t>
            </w:r>
          </w:p>
        </w:tc>
      </w:tr>
    </w:tbl>
    <w:p w:rsidR="00A907E9" w:rsidP="00430BAF" w:rsidRDefault="00A907E9" w14:paraId="4C0C4E81"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4B5E80" w:rsidR="00A907E9" w:rsidTr="00DC1542" w14:paraId="3D165A9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0F2C99D6" w14:textId="77777777">
            <w:pPr>
              <w:jc w:val="center"/>
              <w:rPr>
                <w:b/>
                <w:bCs/>
                <w:iCs/>
              </w:rPr>
            </w:pPr>
            <w:r w:rsidRPr="004B5E80">
              <w:rPr>
                <w:b/>
                <w:bCs/>
                <w:iCs/>
              </w:rPr>
              <w:t>VII. Tiesību akta projekta izpildes nodrošināšana un tās ietekme uz institūcijām</w:t>
            </w:r>
          </w:p>
        </w:tc>
      </w:tr>
      <w:tr w:rsidRPr="004B5E80" w:rsidR="00A907E9" w:rsidTr="00A907E9" w14:paraId="4204B34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1D9E475F" w14:textId="77777777">
            <w:pPr>
              <w:jc w:val="both"/>
              <w:rPr>
                <w:iCs/>
              </w:rPr>
            </w:pPr>
            <w:r w:rsidRPr="004B5E80">
              <w:rPr>
                <w:iCs/>
              </w:rPr>
              <w:t>1.</w:t>
            </w:r>
          </w:p>
        </w:tc>
        <w:tc>
          <w:tcPr>
            <w:tcW w:w="1678"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5C24CC4B" w14:textId="77777777">
            <w:pPr>
              <w:jc w:val="both"/>
              <w:rPr>
                <w:iCs/>
              </w:rPr>
            </w:pPr>
            <w:r w:rsidRPr="004B5E80">
              <w:rPr>
                <w:iCs/>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7E0B57" w:rsidR="00A907E9" w:rsidP="00A907E9" w:rsidRDefault="007E0B57" w14:paraId="0ABE4FB6" w14:textId="77777777">
            <w:pPr>
              <w:jc w:val="both"/>
              <w:rPr>
                <w:iCs/>
              </w:rPr>
            </w:pPr>
            <w:r>
              <w:t>Satiksmes ministrija, SIA “Eiropas dzelzceļa līnijas”, Rīgas pilsētas pašvaldība.</w:t>
            </w:r>
          </w:p>
        </w:tc>
      </w:tr>
      <w:tr w:rsidRPr="004B5E80" w:rsidR="00A907E9" w:rsidTr="00A907E9" w14:paraId="54813EA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495DE961" w14:textId="77777777">
            <w:pPr>
              <w:jc w:val="both"/>
              <w:rPr>
                <w:iCs/>
              </w:rPr>
            </w:pPr>
            <w:r w:rsidRPr="004B5E80">
              <w:rPr>
                <w:iCs/>
              </w:rPr>
              <w:t>2.</w:t>
            </w:r>
          </w:p>
        </w:tc>
        <w:tc>
          <w:tcPr>
            <w:tcW w:w="1678"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32CF187D" w14:textId="77777777">
            <w:pPr>
              <w:jc w:val="both"/>
              <w:rPr>
                <w:iCs/>
              </w:rPr>
            </w:pPr>
            <w:r w:rsidRPr="004B5E80">
              <w:rPr>
                <w:iCs/>
              </w:rPr>
              <w:t>Projekta izpildes ietekme uz pārvaldes funkcijām un institucionālo struktūru.</w:t>
            </w:r>
            <w:r w:rsidRPr="004B5E80">
              <w:rPr>
                <w:iCs/>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7E0B57" w:rsidR="00A907E9" w:rsidP="00A907E9" w:rsidRDefault="00D621E0" w14:paraId="4DEB3C9D" w14:textId="77777777">
            <w:pPr>
              <w:jc w:val="both"/>
              <w:rPr>
                <w:iCs/>
              </w:rPr>
            </w:pPr>
            <w:r>
              <w:t>Rīkojuma p</w:t>
            </w:r>
            <w:r w:rsidRPr="007E0B57" w:rsidR="00A907E9">
              <w:t>rojekta īstenošana tiks veikta esošo valsts pārvaldes funkciju ietvaros, tā neietekmēs pārvaldes funkcijas vai institucionālo struktūru.</w:t>
            </w:r>
          </w:p>
        </w:tc>
      </w:tr>
      <w:tr w:rsidRPr="004B5E80" w:rsidR="00A907E9" w:rsidTr="00A907E9" w14:paraId="45C533D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7D4CA065" w14:textId="77777777">
            <w:pPr>
              <w:jc w:val="both"/>
              <w:rPr>
                <w:iCs/>
              </w:rPr>
            </w:pPr>
            <w:r w:rsidRPr="004B5E80">
              <w:rPr>
                <w:iCs/>
              </w:rPr>
              <w:t>3.</w:t>
            </w:r>
          </w:p>
        </w:tc>
        <w:tc>
          <w:tcPr>
            <w:tcW w:w="1678"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7FB230D5" w14:textId="77777777">
            <w:pPr>
              <w:jc w:val="both"/>
              <w:rPr>
                <w:iCs/>
              </w:rPr>
            </w:pPr>
            <w:r w:rsidRPr="004B5E80">
              <w:rPr>
                <w:iCs/>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7E0B57" w:rsidR="00A907E9" w:rsidP="00A907E9" w:rsidRDefault="00A907E9" w14:paraId="72085C2E" w14:textId="77777777">
            <w:pPr>
              <w:jc w:val="both"/>
              <w:rPr>
                <w:iCs/>
              </w:rPr>
            </w:pPr>
            <w:r w:rsidRPr="007E0B57">
              <w:t>Nav</w:t>
            </w:r>
            <w:r w:rsidR="00206D04">
              <w:t>.</w:t>
            </w:r>
          </w:p>
        </w:tc>
      </w:tr>
    </w:tbl>
    <w:p w:rsidR="00D621E0" w:rsidP="00530910" w:rsidRDefault="00D621E0" w14:paraId="3962A4EF" w14:textId="77777777">
      <w:pPr>
        <w:pStyle w:val="naisf"/>
        <w:spacing w:before="0" w:after="0"/>
        <w:ind w:firstLine="684"/>
      </w:pPr>
    </w:p>
    <w:p w:rsidR="00D621E0" w:rsidP="00530910" w:rsidRDefault="00D621E0" w14:paraId="185E38E6" w14:textId="77777777">
      <w:pPr>
        <w:pStyle w:val="naisf"/>
        <w:spacing w:before="0" w:after="0"/>
        <w:ind w:firstLine="684"/>
      </w:pPr>
    </w:p>
    <w:p w:rsidR="00530910" w:rsidP="00530910" w:rsidRDefault="00530910" w14:paraId="71B97B63" w14:textId="77777777">
      <w:pPr>
        <w:pStyle w:val="naisf"/>
        <w:spacing w:before="0" w:after="0"/>
        <w:ind w:firstLine="684"/>
      </w:pPr>
      <w:r>
        <w:t>Iesniedzējs:</w:t>
      </w:r>
    </w:p>
    <w:p w:rsidR="00530910" w:rsidP="00530910" w:rsidRDefault="00D621E0" w14:paraId="73BF68C4" w14:textId="77777777">
      <w:pPr>
        <w:pStyle w:val="naisf"/>
        <w:spacing w:before="0" w:after="0"/>
        <w:ind w:firstLine="684"/>
      </w:pPr>
      <w:r>
        <w:t>s</w:t>
      </w:r>
      <w:r w:rsidR="00530910">
        <w:t>atiksmes ministrs</w:t>
      </w:r>
      <w:r w:rsidR="00530910">
        <w:tab/>
      </w:r>
      <w:r w:rsidR="00530910">
        <w:tab/>
      </w:r>
      <w:r w:rsidR="00530910">
        <w:tab/>
      </w:r>
      <w:r w:rsidR="00530910">
        <w:tab/>
      </w:r>
      <w:r w:rsidR="00530910">
        <w:tab/>
      </w:r>
      <w:r w:rsidR="00530910">
        <w:tab/>
      </w:r>
      <w:r w:rsidR="00530910">
        <w:tab/>
        <w:t>T.</w:t>
      </w:r>
      <w:r w:rsidR="00183717">
        <w:t xml:space="preserve"> </w:t>
      </w:r>
      <w:proofErr w:type="spellStart"/>
      <w:r w:rsidR="00530910">
        <w:t>Linkaits</w:t>
      </w:r>
      <w:proofErr w:type="spellEnd"/>
    </w:p>
    <w:p w:rsidR="00530910" w:rsidP="00530910" w:rsidRDefault="00530910" w14:paraId="11232550" w14:textId="77777777">
      <w:pPr>
        <w:pStyle w:val="naisf"/>
        <w:spacing w:before="0" w:after="0"/>
        <w:ind w:firstLine="0"/>
      </w:pPr>
    </w:p>
    <w:p w:rsidR="00530910" w:rsidP="00530910" w:rsidRDefault="00530910" w14:paraId="0C5B1627" w14:textId="77777777">
      <w:pPr>
        <w:ind w:firstLine="684"/>
      </w:pPr>
      <w:r>
        <w:t>Vīza:</w:t>
      </w:r>
    </w:p>
    <w:p w:rsidRPr="00D24122" w:rsidR="00183AF5" w:rsidP="00972B5B" w:rsidRDefault="00530910" w14:paraId="1D6D9077" w14:textId="77777777">
      <w:pPr>
        <w:ind w:left="709"/>
        <w:rPr>
          <w:sz w:val="28"/>
          <w:szCs w:val="28"/>
        </w:rPr>
      </w:pPr>
      <w:r>
        <w:t>valsts sekretāre</w:t>
      </w:r>
      <w:r>
        <w:tab/>
      </w:r>
      <w:r>
        <w:tab/>
      </w:r>
      <w:r>
        <w:tab/>
      </w:r>
      <w:r>
        <w:tab/>
      </w:r>
      <w:r>
        <w:tab/>
      </w:r>
      <w:r>
        <w:tab/>
      </w:r>
      <w:r>
        <w:tab/>
        <w:t>I.</w:t>
      </w:r>
      <w:r w:rsidR="00183717">
        <w:t xml:space="preserve"> </w:t>
      </w:r>
      <w:r>
        <w:t>Stepanova</w:t>
      </w:r>
      <w:r>
        <w:tab/>
      </w:r>
      <w:r>
        <w:tab/>
      </w:r>
      <w:r>
        <w:tab/>
      </w:r>
      <w:r>
        <w:tab/>
      </w:r>
    </w:p>
    <w:sectPr w:rsidRPr="00D24122" w:rsidR="00183AF5" w:rsidSect="00DD3F56">
      <w:headerReference w:type="even" r:id="rId11"/>
      <w:headerReference w:type="default" r:id="rId12"/>
      <w:footerReference w:type="defaul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7FBC" w14:textId="77777777" w:rsidR="00767515" w:rsidRDefault="00767515">
      <w:r>
        <w:separator/>
      </w:r>
    </w:p>
  </w:endnote>
  <w:endnote w:type="continuationSeparator" w:id="0">
    <w:p w14:paraId="14AC6240" w14:textId="77777777" w:rsidR="00767515" w:rsidRDefault="0076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BEB7" w14:textId="7B559FE3" w:rsidR="003072CC" w:rsidRPr="00906D6A" w:rsidRDefault="00BF6396" w:rsidP="006F3001">
    <w:pPr>
      <w:pStyle w:val="Footer"/>
      <w:tabs>
        <w:tab w:val="clear" w:pos="4153"/>
        <w:tab w:val="clear" w:pos="8306"/>
        <w:tab w:val="left" w:pos="2205"/>
      </w:tabs>
      <w:rPr>
        <w:szCs w:val="20"/>
      </w:rPr>
    </w:pPr>
    <w:r w:rsidRPr="00BF6396">
      <w:rPr>
        <w:sz w:val="20"/>
        <w:szCs w:val="20"/>
        <w:lang w:eastAsia="en-US"/>
      </w:rPr>
      <w:t>SManot_</w:t>
    </w:r>
    <w:r w:rsidR="002E2035">
      <w:rPr>
        <w:sz w:val="20"/>
        <w:szCs w:val="20"/>
        <w:lang w:eastAsia="en-US"/>
      </w:rPr>
      <w:t>0</w:t>
    </w:r>
    <w:r w:rsidR="00DF48BB">
      <w:rPr>
        <w:sz w:val="20"/>
        <w:szCs w:val="20"/>
        <w:lang w:eastAsia="en-US"/>
      </w:rPr>
      <w:t>2</w:t>
    </w:r>
    <w:r w:rsidR="006F3001">
      <w:rPr>
        <w:sz w:val="20"/>
        <w:szCs w:val="20"/>
        <w:lang w:eastAsia="en-US"/>
      </w:rPr>
      <w:t>0</w:t>
    </w:r>
    <w:r w:rsidR="002E2035">
      <w:rPr>
        <w:sz w:val="20"/>
        <w:szCs w:val="20"/>
        <w:lang w:eastAsia="en-US"/>
      </w:rPr>
      <w:t>6</w:t>
    </w:r>
    <w:r w:rsidR="00340F06">
      <w:rPr>
        <w:sz w:val="20"/>
        <w:szCs w:val="20"/>
        <w:lang w:eastAsia="en-US"/>
      </w:rPr>
      <w:t>21</w:t>
    </w:r>
    <w:r w:rsidR="00C3790B">
      <w:rPr>
        <w:sz w:val="20"/>
        <w:szCs w:val="20"/>
        <w:lang w:eastAsia="en-US"/>
      </w:rPr>
      <w:t>_Riga</w:t>
    </w:r>
    <w:r w:rsidR="006F3001">
      <w:rPr>
        <w:sz w:val="20"/>
        <w:szCs w:val="20"/>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255" w14:textId="5EBB9E33" w:rsidR="003072CC" w:rsidRPr="00BD1F91" w:rsidRDefault="00F00E61" w:rsidP="00A15911">
    <w:pPr>
      <w:jc w:val="both"/>
    </w:pPr>
    <w:r w:rsidRPr="0093118A">
      <w:rPr>
        <w:sz w:val="20"/>
        <w:szCs w:val="20"/>
        <w:lang w:eastAsia="en-US"/>
      </w:rPr>
      <w:t>SManot_</w:t>
    </w:r>
    <w:r w:rsidR="002E2035">
      <w:rPr>
        <w:sz w:val="20"/>
        <w:szCs w:val="20"/>
        <w:lang w:eastAsia="en-US"/>
      </w:rPr>
      <w:t>0</w:t>
    </w:r>
    <w:r w:rsidR="00DF48BB">
      <w:rPr>
        <w:sz w:val="20"/>
        <w:szCs w:val="20"/>
        <w:lang w:eastAsia="en-US"/>
      </w:rPr>
      <w:t>2</w:t>
    </w:r>
    <w:r w:rsidR="006F3001">
      <w:rPr>
        <w:sz w:val="20"/>
        <w:szCs w:val="20"/>
        <w:lang w:eastAsia="en-US"/>
      </w:rPr>
      <w:t>0</w:t>
    </w:r>
    <w:r w:rsidR="002E2035">
      <w:rPr>
        <w:sz w:val="20"/>
        <w:szCs w:val="20"/>
        <w:lang w:eastAsia="en-US"/>
      </w:rPr>
      <w:t>6</w:t>
    </w:r>
    <w:r w:rsidR="00340F06">
      <w:rPr>
        <w:sz w:val="20"/>
        <w:szCs w:val="20"/>
        <w:lang w:eastAsia="en-US"/>
      </w:rPr>
      <w:t>21</w:t>
    </w:r>
    <w:r w:rsidR="00C3790B">
      <w:rPr>
        <w:sz w:val="20"/>
        <w:szCs w:val="20"/>
        <w:lang w:eastAsia="en-US"/>
      </w:rPr>
      <w:t>_Riga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2FAA" w14:textId="77777777" w:rsidR="00767515" w:rsidRDefault="00767515">
      <w:r>
        <w:separator/>
      </w:r>
    </w:p>
  </w:footnote>
  <w:footnote w:type="continuationSeparator" w:id="0">
    <w:p w14:paraId="72EC9998" w14:textId="77777777" w:rsidR="00767515" w:rsidRDefault="0076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00B3746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7F85D9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7FD927C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9C4">
      <w:rPr>
        <w:rStyle w:val="PageNumber"/>
        <w:noProof/>
      </w:rPr>
      <w:t>2</w:t>
    </w:r>
    <w:r>
      <w:rPr>
        <w:rStyle w:val="PageNumber"/>
      </w:rPr>
      <w:fldChar w:fldCharType="end"/>
    </w:r>
  </w:p>
  <w:p w:rsidR="003072CC" w:rsidP="001E3FDC" w:rsidRDefault="003072CC" w14:paraId="48D6EE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B34C55"/>
    <w:multiLevelType w:val="hybridMultilevel"/>
    <w:tmpl w:val="5B7E61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1264040"/>
    <w:multiLevelType w:val="hybridMultilevel"/>
    <w:tmpl w:val="427C03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2"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5F4E6EEF"/>
    <w:multiLevelType w:val="hybridMultilevel"/>
    <w:tmpl w:val="A9965C50"/>
    <w:lvl w:ilvl="0" w:tplc="E81E459A">
      <w:numFmt w:val="bullet"/>
      <w:lvlText w:val="-"/>
      <w:lvlJc w:val="left"/>
      <w:pPr>
        <w:ind w:left="577" w:hanging="360"/>
      </w:pPr>
      <w:rPr>
        <w:rFonts w:ascii="Times New Roman" w:eastAsia="Times New Roman" w:hAnsi="Times New Roman" w:cs="Times New Roman"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30"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1"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9"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1"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8"/>
  </w:num>
  <w:num w:numId="3">
    <w:abstractNumId w:val="14"/>
  </w:num>
  <w:num w:numId="4">
    <w:abstractNumId w:val="40"/>
  </w:num>
  <w:num w:numId="5">
    <w:abstractNumId w:val="27"/>
  </w:num>
  <w:num w:numId="6">
    <w:abstractNumId w:val="13"/>
  </w:num>
  <w:num w:numId="7">
    <w:abstractNumId w:val="7"/>
  </w:num>
  <w:num w:numId="8">
    <w:abstractNumId w:val="26"/>
  </w:num>
  <w:num w:numId="9">
    <w:abstractNumId w:val="23"/>
  </w:num>
  <w:num w:numId="10">
    <w:abstractNumId w:val="41"/>
  </w:num>
  <w:num w:numId="11">
    <w:abstractNumId w:val="2"/>
  </w:num>
  <w:num w:numId="12">
    <w:abstractNumId w:val="32"/>
  </w:num>
  <w:num w:numId="13">
    <w:abstractNumId w:val="37"/>
  </w:num>
  <w:num w:numId="14">
    <w:abstractNumId w:val="35"/>
  </w:num>
  <w:num w:numId="15">
    <w:abstractNumId w:val="12"/>
  </w:num>
  <w:num w:numId="16">
    <w:abstractNumId w:val="6"/>
  </w:num>
  <w:num w:numId="17">
    <w:abstractNumId w:val="24"/>
  </w:num>
  <w:num w:numId="18">
    <w:abstractNumId w:val="34"/>
  </w:num>
  <w:num w:numId="19">
    <w:abstractNumId w:val="36"/>
  </w:num>
  <w:num w:numId="20">
    <w:abstractNumId w:val="22"/>
  </w:num>
  <w:num w:numId="21">
    <w:abstractNumId w:val="19"/>
  </w:num>
  <w:num w:numId="22">
    <w:abstractNumId w:val="10"/>
  </w:num>
  <w:num w:numId="23">
    <w:abstractNumId w:val="39"/>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21"/>
  </w:num>
  <w:num w:numId="31">
    <w:abstractNumId w:val="3"/>
  </w:num>
  <w:num w:numId="32">
    <w:abstractNumId w:val="25"/>
  </w:num>
  <w:num w:numId="33">
    <w:abstractNumId w:val="16"/>
  </w:num>
  <w:num w:numId="34">
    <w:abstractNumId w:val="38"/>
  </w:num>
  <w:num w:numId="35">
    <w:abstractNumId w:val="17"/>
  </w:num>
  <w:num w:numId="36">
    <w:abstractNumId w:val="8"/>
  </w:num>
  <w:num w:numId="37">
    <w:abstractNumId w:val="18"/>
  </w:num>
  <w:num w:numId="38">
    <w:abstractNumId w:val="30"/>
  </w:num>
  <w:num w:numId="39">
    <w:abstractNumId w:val="31"/>
  </w:num>
  <w:num w:numId="40">
    <w:abstractNumId w:val="15"/>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0A35"/>
    <w:rsid w:val="00001FD0"/>
    <w:rsid w:val="0000284F"/>
    <w:rsid w:val="000031C0"/>
    <w:rsid w:val="00006651"/>
    <w:rsid w:val="00007993"/>
    <w:rsid w:val="00011AA0"/>
    <w:rsid w:val="00011D6C"/>
    <w:rsid w:val="00013219"/>
    <w:rsid w:val="000147B0"/>
    <w:rsid w:val="00015441"/>
    <w:rsid w:val="0001632B"/>
    <w:rsid w:val="0002055D"/>
    <w:rsid w:val="0002141C"/>
    <w:rsid w:val="00023F84"/>
    <w:rsid w:val="00031C0C"/>
    <w:rsid w:val="00031C88"/>
    <w:rsid w:val="0003293C"/>
    <w:rsid w:val="00034993"/>
    <w:rsid w:val="00034E0F"/>
    <w:rsid w:val="00036EE5"/>
    <w:rsid w:val="00037A44"/>
    <w:rsid w:val="00037D0A"/>
    <w:rsid w:val="00037FE8"/>
    <w:rsid w:val="000419DE"/>
    <w:rsid w:val="00043316"/>
    <w:rsid w:val="00043C0F"/>
    <w:rsid w:val="00044BEA"/>
    <w:rsid w:val="00045D23"/>
    <w:rsid w:val="00046E03"/>
    <w:rsid w:val="000475D0"/>
    <w:rsid w:val="00047C4B"/>
    <w:rsid w:val="00047D59"/>
    <w:rsid w:val="00050A74"/>
    <w:rsid w:val="00050E16"/>
    <w:rsid w:val="00052343"/>
    <w:rsid w:val="00053997"/>
    <w:rsid w:val="00056683"/>
    <w:rsid w:val="000577E5"/>
    <w:rsid w:val="00057E4F"/>
    <w:rsid w:val="0006409D"/>
    <w:rsid w:val="000648C0"/>
    <w:rsid w:val="000656DE"/>
    <w:rsid w:val="000667F3"/>
    <w:rsid w:val="000715BA"/>
    <w:rsid w:val="00071E34"/>
    <w:rsid w:val="00071F39"/>
    <w:rsid w:val="000726B6"/>
    <w:rsid w:val="00072B3D"/>
    <w:rsid w:val="00072B99"/>
    <w:rsid w:val="0007348A"/>
    <w:rsid w:val="00073E0E"/>
    <w:rsid w:val="0007626E"/>
    <w:rsid w:val="00076BE5"/>
    <w:rsid w:val="00077629"/>
    <w:rsid w:val="00080FCF"/>
    <w:rsid w:val="00082055"/>
    <w:rsid w:val="00082443"/>
    <w:rsid w:val="00082A9D"/>
    <w:rsid w:val="00083A87"/>
    <w:rsid w:val="00083CC8"/>
    <w:rsid w:val="00083CE1"/>
    <w:rsid w:val="0008469B"/>
    <w:rsid w:val="00086EBD"/>
    <w:rsid w:val="000872E2"/>
    <w:rsid w:val="00087A5E"/>
    <w:rsid w:val="000926ED"/>
    <w:rsid w:val="000939FC"/>
    <w:rsid w:val="00095E40"/>
    <w:rsid w:val="00097178"/>
    <w:rsid w:val="000A0C96"/>
    <w:rsid w:val="000A4495"/>
    <w:rsid w:val="000A4BDE"/>
    <w:rsid w:val="000A6D30"/>
    <w:rsid w:val="000B0698"/>
    <w:rsid w:val="000B169D"/>
    <w:rsid w:val="000B1C30"/>
    <w:rsid w:val="000B2447"/>
    <w:rsid w:val="000B24C8"/>
    <w:rsid w:val="000B2C20"/>
    <w:rsid w:val="000B51B9"/>
    <w:rsid w:val="000B6057"/>
    <w:rsid w:val="000C0098"/>
    <w:rsid w:val="000C0DAC"/>
    <w:rsid w:val="000C257E"/>
    <w:rsid w:val="000C2CAF"/>
    <w:rsid w:val="000C39AB"/>
    <w:rsid w:val="000C464D"/>
    <w:rsid w:val="000C615E"/>
    <w:rsid w:val="000C6EEC"/>
    <w:rsid w:val="000C7567"/>
    <w:rsid w:val="000C7FFC"/>
    <w:rsid w:val="000D02D9"/>
    <w:rsid w:val="000D186A"/>
    <w:rsid w:val="000D211E"/>
    <w:rsid w:val="000D23C9"/>
    <w:rsid w:val="000D57C6"/>
    <w:rsid w:val="000D59D9"/>
    <w:rsid w:val="000D5FC6"/>
    <w:rsid w:val="000D6077"/>
    <w:rsid w:val="000E1302"/>
    <w:rsid w:val="000E24E6"/>
    <w:rsid w:val="000E2B32"/>
    <w:rsid w:val="000E2B54"/>
    <w:rsid w:val="000E4EB2"/>
    <w:rsid w:val="000E5043"/>
    <w:rsid w:val="000E5D8D"/>
    <w:rsid w:val="000E60F7"/>
    <w:rsid w:val="000E651B"/>
    <w:rsid w:val="000E6DD3"/>
    <w:rsid w:val="000E6DEC"/>
    <w:rsid w:val="000E7DA5"/>
    <w:rsid w:val="000F3011"/>
    <w:rsid w:val="000F33CB"/>
    <w:rsid w:val="000F349E"/>
    <w:rsid w:val="000F3664"/>
    <w:rsid w:val="000F3BF6"/>
    <w:rsid w:val="000F4AAA"/>
    <w:rsid w:val="00100271"/>
    <w:rsid w:val="001006C8"/>
    <w:rsid w:val="0010071A"/>
    <w:rsid w:val="00100DF2"/>
    <w:rsid w:val="00101256"/>
    <w:rsid w:val="001027C4"/>
    <w:rsid w:val="001042BD"/>
    <w:rsid w:val="0010555A"/>
    <w:rsid w:val="0010761C"/>
    <w:rsid w:val="00107E94"/>
    <w:rsid w:val="00107F06"/>
    <w:rsid w:val="001109A1"/>
    <w:rsid w:val="001143C2"/>
    <w:rsid w:val="001153E4"/>
    <w:rsid w:val="00115837"/>
    <w:rsid w:val="00115877"/>
    <w:rsid w:val="0011606F"/>
    <w:rsid w:val="001209F6"/>
    <w:rsid w:val="0012121B"/>
    <w:rsid w:val="00121D00"/>
    <w:rsid w:val="001230EB"/>
    <w:rsid w:val="00123781"/>
    <w:rsid w:val="00123C99"/>
    <w:rsid w:val="00124661"/>
    <w:rsid w:val="00125CA4"/>
    <w:rsid w:val="00130CF2"/>
    <w:rsid w:val="00134505"/>
    <w:rsid w:val="00134C01"/>
    <w:rsid w:val="001362A1"/>
    <w:rsid w:val="00137220"/>
    <w:rsid w:val="00140330"/>
    <w:rsid w:val="00143305"/>
    <w:rsid w:val="001439A7"/>
    <w:rsid w:val="00143CAC"/>
    <w:rsid w:val="001454A3"/>
    <w:rsid w:val="001468B5"/>
    <w:rsid w:val="00150E5B"/>
    <w:rsid w:val="00151A3E"/>
    <w:rsid w:val="00152B0A"/>
    <w:rsid w:val="00156204"/>
    <w:rsid w:val="00156455"/>
    <w:rsid w:val="00156C41"/>
    <w:rsid w:val="00156D0C"/>
    <w:rsid w:val="00156E1E"/>
    <w:rsid w:val="00157FC9"/>
    <w:rsid w:val="00161239"/>
    <w:rsid w:val="00162CFB"/>
    <w:rsid w:val="00163E3A"/>
    <w:rsid w:val="001642FF"/>
    <w:rsid w:val="00166559"/>
    <w:rsid w:val="001700E8"/>
    <w:rsid w:val="00171BAC"/>
    <w:rsid w:val="00171BB2"/>
    <w:rsid w:val="001732C9"/>
    <w:rsid w:val="0017519A"/>
    <w:rsid w:val="00176690"/>
    <w:rsid w:val="0017717D"/>
    <w:rsid w:val="001776FA"/>
    <w:rsid w:val="0017775F"/>
    <w:rsid w:val="00180A31"/>
    <w:rsid w:val="00183412"/>
    <w:rsid w:val="001834F9"/>
    <w:rsid w:val="00183717"/>
    <w:rsid w:val="00183AF5"/>
    <w:rsid w:val="00192BA1"/>
    <w:rsid w:val="0019305E"/>
    <w:rsid w:val="00193BE7"/>
    <w:rsid w:val="00194A9D"/>
    <w:rsid w:val="0019763E"/>
    <w:rsid w:val="001A0473"/>
    <w:rsid w:val="001A0B91"/>
    <w:rsid w:val="001A26F7"/>
    <w:rsid w:val="001A2CE1"/>
    <w:rsid w:val="001A2DAD"/>
    <w:rsid w:val="001A4E5B"/>
    <w:rsid w:val="001A6CEC"/>
    <w:rsid w:val="001A6EE8"/>
    <w:rsid w:val="001B2643"/>
    <w:rsid w:val="001B2CA4"/>
    <w:rsid w:val="001B329B"/>
    <w:rsid w:val="001B560D"/>
    <w:rsid w:val="001B605F"/>
    <w:rsid w:val="001B61BB"/>
    <w:rsid w:val="001B64D4"/>
    <w:rsid w:val="001B6CF6"/>
    <w:rsid w:val="001B735A"/>
    <w:rsid w:val="001B7A75"/>
    <w:rsid w:val="001C038F"/>
    <w:rsid w:val="001C44A6"/>
    <w:rsid w:val="001C4CD1"/>
    <w:rsid w:val="001C5033"/>
    <w:rsid w:val="001C526E"/>
    <w:rsid w:val="001C58E3"/>
    <w:rsid w:val="001C698B"/>
    <w:rsid w:val="001D035F"/>
    <w:rsid w:val="001D2DE6"/>
    <w:rsid w:val="001D3755"/>
    <w:rsid w:val="001D37AA"/>
    <w:rsid w:val="001D39B6"/>
    <w:rsid w:val="001D7401"/>
    <w:rsid w:val="001D7BA8"/>
    <w:rsid w:val="001D7D91"/>
    <w:rsid w:val="001E09E5"/>
    <w:rsid w:val="001E2171"/>
    <w:rsid w:val="001E227C"/>
    <w:rsid w:val="001E24EF"/>
    <w:rsid w:val="001E2E1A"/>
    <w:rsid w:val="001E3188"/>
    <w:rsid w:val="001E32EA"/>
    <w:rsid w:val="001E3FDC"/>
    <w:rsid w:val="001E4577"/>
    <w:rsid w:val="001E4C15"/>
    <w:rsid w:val="001E5188"/>
    <w:rsid w:val="001E58AA"/>
    <w:rsid w:val="001F04E7"/>
    <w:rsid w:val="001F10B0"/>
    <w:rsid w:val="001F21C0"/>
    <w:rsid w:val="001F2207"/>
    <w:rsid w:val="001F23D5"/>
    <w:rsid w:val="001F266A"/>
    <w:rsid w:val="001F40A9"/>
    <w:rsid w:val="001F427E"/>
    <w:rsid w:val="001F6C00"/>
    <w:rsid w:val="00201198"/>
    <w:rsid w:val="00201254"/>
    <w:rsid w:val="00201FFF"/>
    <w:rsid w:val="002028F4"/>
    <w:rsid w:val="002044F9"/>
    <w:rsid w:val="00204B58"/>
    <w:rsid w:val="00205BE1"/>
    <w:rsid w:val="00206B02"/>
    <w:rsid w:val="00206D04"/>
    <w:rsid w:val="0021029B"/>
    <w:rsid w:val="00211C27"/>
    <w:rsid w:val="00211CC7"/>
    <w:rsid w:val="00212254"/>
    <w:rsid w:val="002129B1"/>
    <w:rsid w:val="00212B0F"/>
    <w:rsid w:val="002144C6"/>
    <w:rsid w:val="0021464B"/>
    <w:rsid w:val="0021477A"/>
    <w:rsid w:val="00215B06"/>
    <w:rsid w:val="00217482"/>
    <w:rsid w:val="00220490"/>
    <w:rsid w:val="002207CB"/>
    <w:rsid w:val="00220DE4"/>
    <w:rsid w:val="00221B71"/>
    <w:rsid w:val="00222C64"/>
    <w:rsid w:val="00223305"/>
    <w:rsid w:val="002234A5"/>
    <w:rsid w:val="002262B2"/>
    <w:rsid w:val="00231422"/>
    <w:rsid w:val="00234018"/>
    <w:rsid w:val="00234D51"/>
    <w:rsid w:val="00234F22"/>
    <w:rsid w:val="002364B9"/>
    <w:rsid w:val="002401F6"/>
    <w:rsid w:val="00242948"/>
    <w:rsid w:val="00243960"/>
    <w:rsid w:val="0024676E"/>
    <w:rsid w:val="0025016A"/>
    <w:rsid w:val="00250504"/>
    <w:rsid w:val="0025277F"/>
    <w:rsid w:val="002558D4"/>
    <w:rsid w:val="00261DC2"/>
    <w:rsid w:val="00263FAD"/>
    <w:rsid w:val="00265270"/>
    <w:rsid w:val="002653B1"/>
    <w:rsid w:val="00266AA9"/>
    <w:rsid w:val="00270332"/>
    <w:rsid w:val="002709F2"/>
    <w:rsid w:val="00271270"/>
    <w:rsid w:val="00271502"/>
    <w:rsid w:val="00272635"/>
    <w:rsid w:val="002735B9"/>
    <w:rsid w:val="00273962"/>
    <w:rsid w:val="00273B99"/>
    <w:rsid w:val="002755B0"/>
    <w:rsid w:val="00275C5F"/>
    <w:rsid w:val="00277162"/>
    <w:rsid w:val="00281BF5"/>
    <w:rsid w:val="00281DEA"/>
    <w:rsid w:val="00281EEE"/>
    <w:rsid w:val="002823CA"/>
    <w:rsid w:val="00282586"/>
    <w:rsid w:val="002867A6"/>
    <w:rsid w:val="002908AF"/>
    <w:rsid w:val="00290BF9"/>
    <w:rsid w:val="00293F7E"/>
    <w:rsid w:val="002950DB"/>
    <w:rsid w:val="002970CD"/>
    <w:rsid w:val="002A377C"/>
    <w:rsid w:val="002A38B1"/>
    <w:rsid w:val="002A3B66"/>
    <w:rsid w:val="002A3B84"/>
    <w:rsid w:val="002A6889"/>
    <w:rsid w:val="002A6B67"/>
    <w:rsid w:val="002A78E4"/>
    <w:rsid w:val="002A7FED"/>
    <w:rsid w:val="002B492E"/>
    <w:rsid w:val="002B7F41"/>
    <w:rsid w:val="002C0AC3"/>
    <w:rsid w:val="002C1059"/>
    <w:rsid w:val="002C17EC"/>
    <w:rsid w:val="002C1D0A"/>
    <w:rsid w:val="002C1EF4"/>
    <w:rsid w:val="002C2D2C"/>
    <w:rsid w:val="002C41E3"/>
    <w:rsid w:val="002C4451"/>
    <w:rsid w:val="002C4B77"/>
    <w:rsid w:val="002C5B13"/>
    <w:rsid w:val="002C5E8C"/>
    <w:rsid w:val="002C79A1"/>
    <w:rsid w:val="002D2A67"/>
    <w:rsid w:val="002D327B"/>
    <w:rsid w:val="002D448C"/>
    <w:rsid w:val="002D4C87"/>
    <w:rsid w:val="002D510E"/>
    <w:rsid w:val="002D57E7"/>
    <w:rsid w:val="002D58F4"/>
    <w:rsid w:val="002D7251"/>
    <w:rsid w:val="002E2035"/>
    <w:rsid w:val="002E25D5"/>
    <w:rsid w:val="002E269A"/>
    <w:rsid w:val="002E32DD"/>
    <w:rsid w:val="002E5A4E"/>
    <w:rsid w:val="002E5D29"/>
    <w:rsid w:val="002E6205"/>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25D0"/>
    <w:rsid w:val="00303A73"/>
    <w:rsid w:val="00304EF9"/>
    <w:rsid w:val="003059CE"/>
    <w:rsid w:val="003063BF"/>
    <w:rsid w:val="003072CC"/>
    <w:rsid w:val="0030741E"/>
    <w:rsid w:val="00307423"/>
    <w:rsid w:val="00307832"/>
    <w:rsid w:val="00307AAA"/>
    <w:rsid w:val="00310AF3"/>
    <w:rsid w:val="00312584"/>
    <w:rsid w:val="003134F5"/>
    <w:rsid w:val="00313FA9"/>
    <w:rsid w:val="00315732"/>
    <w:rsid w:val="00316A43"/>
    <w:rsid w:val="00316B53"/>
    <w:rsid w:val="00317F4F"/>
    <w:rsid w:val="00320611"/>
    <w:rsid w:val="003207B4"/>
    <w:rsid w:val="00320B0F"/>
    <w:rsid w:val="00320EC7"/>
    <w:rsid w:val="003210DA"/>
    <w:rsid w:val="0032178F"/>
    <w:rsid w:val="00323491"/>
    <w:rsid w:val="00324A2E"/>
    <w:rsid w:val="00326A53"/>
    <w:rsid w:val="00330637"/>
    <w:rsid w:val="00330A94"/>
    <w:rsid w:val="00332C1D"/>
    <w:rsid w:val="00332F15"/>
    <w:rsid w:val="003335DF"/>
    <w:rsid w:val="00334060"/>
    <w:rsid w:val="00337839"/>
    <w:rsid w:val="00340F06"/>
    <w:rsid w:val="00341141"/>
    <w:rsid w:val="00342D13"/>
    <w:rsid w:val="00342F34"/>
    <w:rsid w:val="003440FB"/>
    <w:rsid w:val="00344403"/>
    <w:rsid w:val="00344776"/>
    <w:rsid w:val="003451B1"/>
    <w:rsid w:val="00345E32"/>
    <w:rsid w:val="00347921"/>
    <w:rsid w:val="003502B0"/>
    <w:rsid w:val="003518B7"/>
    <w:rsid w:val="00351FF6"/>
    <w:rsid w:val="00353012"/>
    <w:rsid w:val="00356FBC"/>
    <w:rsid w:val="00357353"/>
    <w:rsid w:val="003612F9"/>
    <w:rsid w:val="00361849"/>
    <w:rsid w:val="00362371"/>
    <w:rsid w:val="00362AB5"/>
    <w:rsid w:val="00364451"/>
    <w:rsid w:val="00364B60"/>
    <w:rsid w:val="00364EFC"/>
    <w:rsid w:val="00364F21"/>
    <w:rsid w:val="003650B7"/>
    <w:rsid w:val="0036698B"/>
    <w:rsid w:val="00370E63"/>
    <w:rsid w:val="00372994"/>
    <w:rsid w:val="00372A3F"/>
    <w:rsid w:val="00372D9B"/>
    <w:rsid w:val="003742CC"/>
    <w:rsid w:val="003800E6"/>
    <w:rsid w:val="00380A67"/>
    <w:rsid w:val="00382673"/>
    <w:rsid w:val="003832DB"/>
    <w:rsid w:val="00384C87"/>
    <w:rsid w:val="00385240"/>
    <w:rsid w:val="003859CE"/>
    <w:rsid w:val="00386FC7"/>
    <w:rsid w:val="003916D7"/>
    <w:rsid w:val="00391CBC"/>
    <w:rsid w:val="003935EC"/>
    <w:rsid w:val="00394C1D"/>
    <w:rsid w:val="00394D82"/>
    <w:rsid w:val="003954C1"/>
    <w:rsid w:val="0039590F"/>
    <w:rsid w:val="003970E1"/>
    <w:rsid w:val="003A2F94"/>
    <w:rsid w:val="003A3B6D"/>
    <w:rsid w:val="003A5048"/>
    <w:rsid w:val="003A6E27"/>
    <w:rsid w:val="003A7428"/>
    <w:rsid w:val="003B2AF6"/>
    <w:rsid w:val="003B307B"/>
    <w:rsid w:val="003B3A76"/>
    <w:rsid w:val="003B5DB6"/>
    <w:rsid w:val="003B79E0"/>
    <w:rsid w:val="003C20A9"/>
    <w:rsid w:val="003C28ED"/>
    <w:rsid w:val="003C2C93"/>
    <w:rsid w:val="003C2F8E"/>
    <w:rsid w:val="003C46FB"/>
    <w:rsid w:val="003C6626"/>
    <w:rsid w:val="003C7BF0"/>
    <w:rsid w:val="003C7C3D"/>
    <w:rsid w:val="003D035F"/>
    <w:rsid w:val="003D1835"/>
    <w:rsid w:val="003D4973"/>
    <w:rsid w:val="003D4DFD"/>
    <w:rsid w:val="003D7B53"/>
    <w:rsid w:val="003E18A7"/>
    <w:rsid w:val="003E255E"/>
    <w:rsid w:val="003E454E"/>
    <w:rsid w:val="003E5C3C"/>
    <w:rsid w:val="003E6EB3"/>
    <w:rsid w:val="003F2B12"/>
    <w:rsid w:val="003F32F2"/>
    <w:rsid w:val="003F43BB"/>
    <w:rsid w:val="003F4EEF"/>
    <w:rsid w:val="003F7C0A"/>
    <w:rsid w:val="00401737"/>
    <w:rsid w:val="0040306B"/>
    <w:rsid w:val="00404662"/>
    <w:rsid w:val="00405601"/>
    <w:rsid w:val="00407462"/>
    <w:rsid w:val="00411741"/>
    <w:rsid w:val="00411EFB"/>
    <w:rsid w:val="004146D3"/>
    <w:rsid w:val="00414727"/>
    <w:rsid w:val="004162AE"/>
    <w:rsid w:val="0041706F"/>
    <w:rsid w:val="0042161A"/>
    <w:rsid w:val="004235D8"/>
    <w:rsid w:val="004236A4"/>
    <w:rsid w:val="00423855"/>
    <w:rsid w:val="00423F61"/>
    <w:rsid w:val="00424C83"/>
    <w:rsid w:val="0042531F"/>
    <w:rsid w:val="0042585D"/>
    <w:rsid w:val="00426BA5"/>
    <w:rsid w:val="00430615"/>
    <w:rsid w:val="00430BAF"/>
    <w:rsid w:val="00431054"/>
    <w:rsid w:val="00433162"/>
    <w:rsid w:val="004341FB"/>
    <w:rsid w:val="004345D6"/>
    <w:rsid w:val="00435782"/>
    <w:rsid w:val="00435AB8"/>
    <w:rsid w:val="00436F31"/>
    <w:rsid w:val="00437764"/>
    <w:rsid w:val="00440D82"/>
    <w:rsid w:val="00440FF7"/>
    <w:rsid w:val="004423ED"/>
    <w:rsid w:val="00442461"/>
    <w:rsid w:val="004440C7"/>
    <w:rsid w:val="00444499"/>
    <w:rsid w:val="004447F3"/>
    <w:rsid w:val="00444B2B"/>
    <w:rsid w:val="00447ED7"/>
    <w:rsid w:val="00447FE2"/>
    <w:rsid w:val="004521FA"/>
    <w:rsid w:val="00453C6B"/>
    <w:rsid w:val="00455FA3"/>
    <w:rsid w:val="00461074"/>
    <w:rsid w:val="004630CC"/>
    <w:rsid w:val="00463140"/>
    <w:rsid w:val="004636B1"/>
    <w:rsid w:val="004641C8"/>
    <w:rsid w:val="0046504B"/>
    <w:rsid w:val="004656BE"/>
    <w:rsid w:val="0046590B"/>
    <w:rsid w:val="004671EC"/>
    <w:rsid w:val="00467332"/>
    <w:rsid w:val="00471490"/>
    <w:rsid w:val="0047726B"/>
    <w:rsid w:val="00480302"/>
    <w:rsid w:val="00480415"/>
    <w:rsid w:val="00481B7E"/>
    <w:rsid w:val="00483980"/>
    <w:rsid w:val="00483E3C"/>
    <w:rsid w:val="00484469"/>
    <w:rsid w:val="004847D2"/>
    <w:rsid w:val="004861C8"/>
    <w:rsid w:val="0048754D"/>
    <w:rsid w:val="00491E29"/>
    <w:rsid w:val="00494F4F"/>
    <w:rsid w:val="004954F4"/>
    <w:rsid w:val="004979C8"/>
    <w:rsid w:val="00497F45"/>
    <w:rsid w:val="004A09C3"/>
    <w:rsid w:val="004A233C"/>
    <w:rsid w:val="004A2BD3"/>
    <w:rsid w:val="004A4913"/>
    <w:rsid w:val="004A5FB7"/>
    <w:rsid w:val="004A727A"/>
    <w:rsid w:val="004A7E10"/>
    <w:rsid w:val="004B0B70"/>
    <w:rsid w:val="004B1B23"/>
    <w:rsid w:val="004B317C"/>
    <w:rsid w:val="004B35B0"/>
    <w:rsid w:val="004B374D"/>
    <w:rsid w:val="004B5888"/>
    <w:rsid w:val="004B63B5"/>
    <w:rsid w:val="004B6E31"/>
    <w:rsid w:val="004C06FA"/>
    <w:rsid w:val="004D02A8"/>
    <w:rsid w:val="004D0491"/>
    <w:rsid w:val="004D04F3"/>
    <w:rsid w:val="004D06DF"/>
    <w:rsid w:val="004D762A"/>
    <w:rsid w:val="004E0A63"/>
    <w:rsid w:val="004E195B"/>
    <w:rsid w:val="004E40E9"/>
    <w:rsid w:val="004E5199"/>
    <w:rsid w:val="004E5436"/>
    <w:rsid w:val="004E584A"/>
    <w:rsid w:val="004E6159"/>
    <w:rsid w:val="004E631F"/>
    <w:rsid w:val="004E6A6E"/>
    <w:rsid w:val="004F0A5A"/>
    <w:rsid w:val="004F43B9"/>
    <w:rsid w:val="004F476B"/>
    <w:rsid w:val="004F5555"/>
    <w:rsid w:val="00500F69"/>
    <w:rsid w:val="00501B11"/>
    <w:rsid w:val="005028FC"/>
    <w:rsid w:val="0050386D"/>
    <w:rsid w:val="00503DD2"/>
    <w:rsid w:val="00506008"/>
    <w:rsid w:val="00506095"/>
    <w:rsid w:val="00510400"/>
    <w:rsid w:val="00513932"/>
    <w:rsid w:val="005144C5"/>
    <w:rsid w:val="0051639A"/>
    <w:rsid w:val="00516588"/>
    <w:rsid w:val="00517614"/>
    <w:rsid w:val="0051789C"/>
    <w:rsid w:val="00521BAD"/>
    <w:rsid w:val="005225CA"/>
    <w:rsid w:val="00524EC9"/>
    <w:rsid w:val="00525B91"/>
    <w:rsid w:val="0052620D"/>
    <w:rsid w:val="00526873"/>
    <w:rsid w:val="0052698E"/>
    <w:rsid w:val="00530910"/>
    <w:rsid w:val="0053407D"/>
    <w:rsid w:val="005348CE"/>
    <w:rsid w:val="0053539B"/>
    <w:rsid w:val="00535D5A"/>
    <w:rsid w:val="00536002"/>
    <w:rsid w:val="0053661C"/>
    <w:rsid w:val="00537E12"/>
    <w:rsid w:val="00540DB1"/>
    <w:rsid w:val="00543730"/>
    <w:rsid w:val="005437AD"/>
    <w:rsid w:val="00544FC5"/>
    <w:rsid w:val="005455BD"/>
    <w:rsid w:val="00546D03"/>
    <w:rsid w:val="00547FCC"/>
    <w:rsid w:val="00550948"/>
    <w:rsid w:val="0055250D"/>
    <w:rsid w:val="005526CB"/>
    <w:rsid w:val="005539B1"/>
    <w:rsid w:val="00553DC2"/>
    <w:rsid w:val="00554693"/>
    <w:rsid w:val="00554DE0"/>
    <w:rsid w:val="00555BB5"/>
    <w:rsid w:val="005576B6"/>
    <w:rsid w:val="0055772C"/>
    <w:rsid w:val="00560C79"/>
    <w:rsid w:val="0056177E"/>
    <w:rsid w:val="005623D5"/>
    <w:rsid w:val="005630EF"/>
    <w:rsid w:val="0056367A"/>
    <w:rsid w:val="00564A9A"/>
    <w:rsid w:val="005657F6"/>
    <w:rsid w:val="00565E72"/>
    <w:rsid w:val="00566B16"/>
    <w:rsid w:val="00566ECC"/>
    <w:rsid w:val="00567CF0"/>
    <w:rsid w:val="005705D0"/>
    <w:rsid w:val="00570A6A"/>
    <w:rsid w:val="00570F29"/>
    <w:rsid w:val="0057107E"/>
    <w:rsid w:val="00571F3E"/>
    <w:rsid w:val="00573C84"/>
    <w:rsid w:val="00573DCF"/>
    <w:rsid w:val="00576A70"/>
    <w:rsid w:val="005808BD"/>
    <w:rsid w:val="005811C0"/>
    <w:rsid w:val="00581C4A"/>
    <w:rsid w:val="00583AF9"/>
    <w:rsid w:val="00586BF9"/>
    <w:rsid w:val="00587563"/>
    <w:rsid w:val="00587CE5"/>
    <w:rsid w:val="00587D3D"/>
    <w:rsid w:val="0059229E"/>
    <w:rsid w:val="005951EA"/>
    <w:rsid w:val="00596149"/>
    <w:rsid w:val="005972BD"/>
    <w:rsid w:val="0059735D"/>
    <w:rsid w:val="00597BFC"/>
    <w:rsid w:val="00597E4D"/>
    <w:rsid w:val="005A2877"/>
    <w:rsid w:val="005A29A6"/>
    <w:rsid w:val="005A2ACB"/>
    <w:rsid w:val="005A3FEB"/>
    <w:rsid w:val="005A4827"/>
    <w:rsid w:val="005A5491"/>
    <w:rsid w:val="005A5586"/>
    <w:rsid w:val="005A5B5E"/>
    <w:rsid w:val="005A7A33"/>
    <w:rsid w:val="005B12B5"/>
    <w:rsid w:val="005B179C"/>
    <w:rsid w:val="005B3473"/>
    <w:rsid w:val="005B471E"/>
    <w:rsid w:val="005B5944"/>
    <w:rsid w:val="005B7862"/>
    <w:rsid w:val="005C21A5"/>
    <w:rsid w:val="005C76DB"/>
    <w:rsid w:val="005D2D6C"/>
    <w:rsid w:val="005D506C"/>
    <w:rsid w:val="005D6828"/>
    <w:rsid w:val="005D729D"/>
    <w:rsid w:val="005D79D4"/>
    <w:rsid w:val="005D7CB2"/>
    <w:rsid w:val="005E0992"/>
    <w:rsid w:val="005E0F7D"/>
    <w:rsid w:val="005E1F84"/>
    <w:rsid w:val="005E341D"/>
    <w:rsid w:val="005E4868"/>
    <w:rsid w:val="005E5535"/>
    <w:rsid w:val="005E744B"/>
    <w:rsid w:val="005E7A68"/>
    <w:rsid w:val="005F130C"/>
    <w:rsid w:val="005F1CF0"/>
    <w:rsid w:val="005F493A"/>
    <w:rsid w:val="005F4AAB"/>
    <w:rsid w:val="005F657F"/>
    <w:rsid w:val="00600ED6"/>
    <w:rsid w:val="00602BCE"/>
    <w:rsid w:val="00603B3F"/>
    <w:rsid w:val="00603F68"/>
    <w:rsid w:val="00604329"/>
    <w:rsid w:val="0060459B"/>
    <w:rsid w:val="00604D6C"/>
    <w:rsid w:val="00604DF9"/>
    <w:rsid w:val="00606C97"/>
    <w:rsid w:val="00607B11"/>
    <w:rsid w:val="006100AD"/>
    <w:rsid w:val="0061096F"/>
    <w:rsid w:val="00610A74"/>
    <w:rsid w:val="00611AD7"/>
    <w:rsid w:val="00612D46"/>
    <w:rsid w:val="006145C5"/>
    <w:rsid w:val="0061498F"/>
    <w:rsid w:val="0061644F"/>
    <w:rsid w:val="0062008E"/>
    <w:rsid w:val="00620119"/>
    <w:rsid w:val="0062155F"/>
    <w:rsid w:val="00622556"/>
    <w:rsid w:val="00622B5C"/>
    <w:rsid w:val="00624AE1"/>
    <w:rsid w:val="00624E36"/>
    <w:rsid w:val="006251F3"/>
    <w:rsid w:val="00627DB9"/>
    <w:rsid w:val="0063086A"/>
    <w:rsid w:val="00631DC8"/>
    <w:rsid w:val="00632139"/>
    <w:rsid w:val="00634B10"/>
    <w:rsid w:val="0063623F"/>
    <w:rsid w:val="00637370"/>
    <w:rsid w:val="006376B2"/>
    <w:rsid w:val="006376FC"/>
    <w:rsid w:val="00641871"/>
    <w:rsid w:val="00642330"/>
    <w:rsid w:val="0064375A"/>
    <w:rsid w:val="006444EB"/>
    <w:rsid w:val="00644B63"/>
    <w:rsid w:val="00645D6D"/>
    <w:rsid w:val="0064648F"/>
    <w:rsid w:val="006466C8"/>
    <w:rsid w:val="00646FB5"/>
    <w:rsid w:val="006477D6"/>
    <w:rsid w:val="00650B63"/>
    <w:rsid w:val="00652CAD"/>
    <w:rsid w:val="00653E55"/>
    <w:rsid w:val="006540DE"/>
    <w:rsid w:val="00655576"/>
    <w:rsid w:val="00655B1B"/>
    <w:rsid w:val="00657852"/>
    <w:rsid w:val="00661A33"/>
    <w:rsid w:val="00661EDC"/>
    <w:rsid w:val="00665D2E"/>
    <w:rsid w:val="00665E0B"/>
    <w:rsid w:val="006664DE"/>
    <w:rsid w:val="00671375"/>
    <w:rsid w:val="00671B0E"/>
    <w:rsid w:val="006742C9"/>
    <w:rsid w:val="006746CD"/>
    <w:rsid w:val="0067538D"/>
    <w:rsid w:val="006762DB"/>
    <w:rsid w:val="00676636"/>
    <w:rsid w:val="0068213A"/>
    <w:rsid w:val="0068303F"/>
    <w:rsid w:val="00683552"/>
    <w:rsid w:val="0068511B"/>
    <w:rsid w:val="00685C10"/>
    <w:rsid w:val="006875B2"/>
    <w:rsid w:val="00687C58"/>
    <w:rsid w:val="00690E10"/>
    <w:rsid w:val="0069439B"/>
    <w:rsid w:val="00694A35"/>
    <w:rsid w:val="00695C76"/>
    <w:rsid w:val="00695F82"/>
    <w:rsid w:val="00696715"/>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4085"/>
    <w:rsid w:val="006C4E20"/>
    <w:rsid w:val="006C69D5"/>
    <w:rsid w:val="006D0F93"/>
    <w:rsid w:val="006D27AE"/>
    <w:rsid w:val="006D2D85"/>
    <w:rsid w:val="006D31F8"/>
    <w:rsid w:val="006D5009"/>
    <w:rsid w:val="006D58BC"/>
    <w:rsid w:val="006D7287"/>
    <w:rsid w:val="006D7FCE"/>
    <w:rsid w:val="006E19A6"/>
    <w:rsid w:val="006E1CDD"/>
    <w:rsid w:val="006E2A2B"/>
    <w:rsid w:val="006E2EFB"/>
    <w:rsid w:val="006E36FA"/>
    <w:rsid w:val="006E3A63"/>
    <w:rsid w:val="006E4567"/>
    <w:rsid w:val="006E6108"/>
    <w:rsid w:val="006F0DAA"/>
    <w:rsid w:val="006F121B"/>
    <w:rsid w:val="006F19D2"/>
    <w:rsid w:val="006F1B56"/>
    <w:rsid w:val="006F1C27"/>
    <w:rsid w:val="006F284A"/>
    <w:rsid w:val="006F3001"/>
    <w:rsid w:val="006F3540"/>
    <w:rsid w:val="006F44AB"/>
    <w:rsid w:val="006F78E0"/>
    <w:rsid w:val="00700664"/>
    <w:rsid w:val="0070109F"/>
    <w:rsid w:val="0070118A"/>
    <w:rsid w:val="007013B6"/>
    <w:rsid w:val="007016AA"/>
    <w:rsid w:val="0070411E"/>
    <w:rsid w:val="00704248"/>
    <w:rsid w:val="007047BE"/>
    <w:rsid w:val="00704B16"/>
    <w:rsid w:val="00705862"/>
    <w:rsid w:val="00705F72"/>
    <w:rsid w:val="00706ABB"/>
    <w:rsid w:val="00711D71"/>
    <w:rsid w:val="00712168"/>
    <w:rsid w:val="00712265"/>
    <w:rsid w:val="007135FD"/>
    <w:rsid w:val="007139E7"/>
    <w:rsid w:val="00713F7C"/>
    <w:rsid w:val="00714488"/>
    <w:rsid w:val="00714B2B"/>
    <w:rsid w:val="007151A9"/>
    <w:rsid w:val="007156C8"/>
    <w:rsid w:val="00715AFC"/>
    <w:rsid w:val="00715CB3"/>
    <w:rsid w:val="00716AD1"/>
    <w:rsid w:val="00717D09"/>
    <w:rsid w:val="00721BBB"/>
    <w:rsid w:val="00722B58"/>
    <w:rsid w:val="00723E4F"/>
    <w:rsid w:val="0072583D"/>
    <w:rsid w:val="00726858"/>
    <w:rsid w:val="0073008D"/>
    <w:rsid w:val="00731C04"/>
    <w:rsid w:val="007326FE"/>
    <w:rsid w:val="00734D9E"/>
    <w:rsid w:val="0073600F"/>
    <w:rsid w:val="00737CDE"/>
    <w:rsid w:val="00741280"/>
    <w:rsid w:val="00741DE2"/>
    <w:rsid w:val="00743868"/>
    <w:rsid w:val="00746228"/>
    <w:rsid w:val="00747BFD"/>
    <w:rsid w:val="00747FDB"/>
    <w:rsid w:val="0075289E"/>
    <w:rsid w:val="00752C22"/>
    <w:rsid w:val="00753471"/>
    <w:rsid w:val="00753E2E"/>
    <w:rsid w:val="00754486"/>
    <w:rsid w:val="007553D0"/>
    <w:rsid w:val="00756228"/>
    <w:rsid w:val="00756576"/>
    <w:rsid w:val="007618C7"/>
    <w:rsid w:val="00764492"/>
    <w:rsid w:val="00766DE3"/>
    <w:rsid w:val="00767515"/>
    <w:rsid w:val="00767D37"/>
    <w:rsid w:val="0077055B"/>
    <w:rsid w:val="00770EA8"/>
    <w:rsid w:val="007716CE"/>
    <w:rsid w:val="00772EBC"/>
    <w:rsid w:val="00775009"/>
    <w:rsid w:val="00775219"/>
    <w:rsid w:val="00775ED5"/>
    <w:rsid w:val="00776B8E"/>
    <w:rsid w:val="007779E7"/>
    <w:rsid w:val="00780A5E"/>
    <w:rsid w:val="00780CBD"/>
    <w:rsid w:val="00781A09"/>
    <w:rsid w:val="00781BED"/>
    <w:rsid w:val="00782281"/>
    <w:rsid w:val="007852AA"/>
    <w:rsid w:val="007855B9"/>
    <w:rsid w:val="00787B01"/>
    <w:rsid w:val="007908AE"/>
    <w:rsid w:val="00790AC0"/>
    <w:rsid w:val="00791B6D"/>
    <w:rsid w:val="00794F10"/>
    <w:rsid w:val="0079504B"/>
    <w:rsid w:val="007953A3"/>
    <w:rsid w:val="007969D5"/>
    <w:rsid w:val="007A165C"/>
    <w:rsid w:val="007A18BB"/>
    <w:rsid w:val="007A193D"/>
    <w:rsid w:val="007A2085"/>
    <w:rsid w:val="007A31FE"/>
    <w:rsid w:val="007A33BD"/>
    <w:rsid w:val="007A43EB"/>
    <w:rsid w:val="007A6B03"/>
    <w:rsid w:val="007B094D"/>
    <w:rsid w:val="007B1B83"/>
    <w:rsid w:val="007B50F6"/>
    <w:rsid w:val="007B5915"/>
    <w:rsid w:val="007B5BB3"/>
    <w:rsid w:val="007B7D4A"/>
    <w:rsid w:val="007C0482"/>
    <w:rsid w:val="007C1B98"/>
    <w:rsid w:val="007C1D17"/>
    <w:rsid w:val="007C288D"/>
    <w:rsid w:val="007C54BE"/>
    <w:rsid w:val="007D168F"/>
    <w:rsid w:val="007D1E59"/>
    <w:rsid w:val="007D221E"/>
    <w:rsid w:val="007D2A9E"/>
    <w:rsid w:val="007D356A"/>
    <w:rsid w:val="007D359F"/>
    <w:rsid w:val="007D4EF5"/>
    <w:rsid w:val="007D5B1A"/>
    <w:rsid w:val="007D758F"/>
    <w:rsid w:val="007D7E46"/>
    <w:rsid w:val="007E0010"/>
    <w:rsid w:val="007E02EC"/>
    <w:rsid w:val="007E0B57"/>
    <w:rsid w:val="007E102D"/>
    <w:rsid w:val="007E2CD4"/>
    <w:rsid w:val="007E2DF6"/>
    <w:rsid w:val="007E3116"/>
    <w:rsid w:val="007E3F52"/>
    <w:rsid w:val="007E435E"/>
    <w:rsid w:val="007E53CF"/>
    <w:rsid w:val="007E674C"/>
    <w:rsid w:val="007E762B"/>
    <w:rsid w:val="007E7960"/>
    <w:rsid w:val="007F026D"/>
    <w:rsid w:val="007F1950"/>
    <w:rsid w:val="007F248C"/>
    <w:rsid w:val="007F52C7"/>
    <w:rsid w:val="008012E3"/>
    <w:rsid w:val="00801C92"/>
    <w:rsid w:val="00803A25"/>
    <w:rsid w:val="00804152"/>
    <w:rsid w:val="00805777"/>
    <w:rsid w:val="00806D12"/>
    <w:rsid w:val="00807740"/>
    <w:rsid w:val="00811B5F"/>
    <w:rsid w:val="00811CF3"/>
    <w:rsid w:val="00813217"/>
    <w:rsid w:val="008143B4"/>
    <w:rsid w:val="0081602C"/>
    <w:rsid w:val="008167C3"/>
    <w:rsid w:val="00816A71"/>
    <w:rsid w:val="0081734F"/>
    <w:rsid w:val="00817C15"/>
    <w:rsid w:val="00821038"/>
    <w:rsid w:val="008241AA"/>
    <w:rsid w:val="00824B76"/>
    <w:rsid w:val="00824F95"/>
    <w:rsid w:val="00825842"/>
    <w:rsid w:val="00825962"/>
    <w:rsid w:val="00826B5B"/>
    <w:rsid w:val="00826F07"/>
    <w:rsid w:val="00832917"/>
    <w:rsid w:val="00836573"/>
    <w:rsid w:val="00836F85"/>
    <w:rsid w:val="00840E0E"/>
    <w:rsid w:val="00841593"/>
    <w:rsid w:val="0084205E"/>
    <w:rsid w:val="0084335C"/>
    <w:rsid w:val="0084541C"/>
    <w:rsid w:val="00845547"/>
    <w:rsid w:val="0084614D"/>
    <w:rsid w:val="00846F36"/>
    <w:rsid w:val="008504F4"/>
    <w:rsid w:val="00850CD4"/>
    <w:rsid w:val="00851757"/>
    <w:rsid w:val="008525F1"/>
    <w:rsid w:val="00853765"/>
    <w:rsid w:val="00854632"/>
    <w:rsid w:val="00856F15"/>
    <w:rsid w:val="00857291"/>
    <w:rsid w:val="00857328"/>
    <w:rsid w:val="008573C0"/>
    <w:rsid w:val="00857624"/>
    <w:rsid w:val="008576F3"/>
    <w:rsid w:val="00861492"/>
    <w:rsid w:val="00863370"/>
    <w:rsid w:val="00867AD2"/>
    <w:rsid w:val="008720E6"/>
    <w:rsid w:val="0087217B"/>
    <w:rsid w:val="00873541"/>
    <w:rsid w:val="00873B5F"/>
    <w:rsid w:val="008757C7"/>
    <w:rsid w:val="00876FE8"/>
    <w:rsid w:val="0087711D"/>
    <w:rsid w:val="00877B60"/>
    <w:rsid w:val="00880321"/>
    <w:rsid w:val="00881315"/>
    <w:rsid w:val="0088191A"/>
    <w:rsid w:val="00882F3D"/>
    <w:rsid w:val="00882FE1"/>
    <w:rsid w:val="008848D9"/>
    <w:rsid w:val="00887992"/>
    <w:rsid w:val="00887CED"/>
    <w:rsid w:val="0089029B"/>
    <w:rsid w:val="00891776"/>
    <w:rsid w:val="00891AAA"/>
    <w:rsid w:val="008938B9"/>
    <w:rsid w:val="00893CFC"/>
    <w:rsid w:val="00893FA8"/>
    <w:rsid w:val="008956B4"/>
    <w:rsid w:val="00895E49"/>
    <w:rsid w:val="008960BD"/>
    <w:rsid w:val="008960E9"/>
    <w:rsid w:val="008972D8"/>
    <w:rsid w:val="00897454"/>
    <w:rsid w:val="008A0592"/>
    <w:rsid w:val="008A3638"/>
    <w:rsid w:val="008A384E"/>
    <w:rsid w:val="008A5376"/>
    <w:rsid w:val="008A5555"/>
    <w:rsid w:val="008A6F64"/>
    <w:rsid w:val="008A7A5E"/>
    <w:rsid w:val="008B04C7"/>
    <w:rsid w:val="008B0654"/>
    <w:rsid w:val="008B08CC"/>
    <w:rsid w:val="008B1848"/>
    <w:rsid w:val="008B1967"/>
    <w:rsid w:val="008B2B5B"/>
    <w:rsid w:val="008B54C6"/>
    <w:rsid w:val="008C080B"/>
    <w:rsid w:val="008C1A3E"/>
    <w:rsid w:val="008D0AAB"/>
    <w:rsid w:val="008D0B0A"/>
    <w:rsid w:val="008D45BD"/>
    <w:rsid w:val="008D78A4"/>
    <w:rsid w:val="008E03D1"/>
    <w:rsid w:val="008E043D"/>
    <w:rsid w:val="008E0A76"/>
    <w:rsid w:val="008E0E81"/>
    <w:rsid w:val="008E15AA"/>
    <w:rsid w:val="008E1AC4"/>
    <w:rsid w:val="008E3B1F"/>
    <w:rsid w:val="008E5615"/>
    <w:rsid w:val="008E5928"/>
    <w:rsid w:val="008E59A2"/>
    <w:rsid w:val="008F01B3"/>
    <w:rsid w:val="008F28B7"/>
    <w:rsid w:val="008F3129"/>
    <w:rsid w:val="008F52C4"/>
    <w:rsid w:val="008F5302"/>
    <w:rsid w:val="008F560B"/>
    <w:rsid w:val="008F61BF"/>
    <w:rsid w:val="008F6B4E"/>
    <w:rsid w:val="008F71B4"/>
    <w:rsid w:val="008F7249"/>
    <w:rsid w:val="00900665"/>
    <w:rsid w:val="00900E31"/>
    <w:rsid w:val="0090169D"/>
    <w:rsid w:val="00901A70"/>
    <w:rsid w:val="00902764"/>
    <w:rsid w:val="00902D86"/>
    <w:rsid w:val="009047DD"/>
    <w:rsid w:val="00904B1D"/>
    <w:rsid w:val="009061CB"/>
    <w:rsid w:val="00906D6A"/>
    <w:rsid w:val="00907CC6"/>
    <w:rsid w:val="00907D2E"/>
    <w:rsid w:val="0091013D"/>
    <w:rsid w:val="00912F67"/>
    <w:rsid w:val="0091358F"/>
    <w:rsid w:val="00913B43"/>
    <w:rsid w:val="00915D97"/>
    <w:rsid w:val="00922130"/>
    <w:rsid w:val="00923796"/>
    <w:rsid w:val="00923E85"/>
    <w:rsid w:val="009245BC"/>
    <w:rsid w:val="00924E96"/>
    <w:rsid w:val="009265EB"/>
    <w:rsid w:val="0093118A"/>
    <w:rsid w:val="00932193"/>
    <w:rsid w:val="00936E09"/>
    <w:rsid w:val="00940666"/>
    <w:rsid w:val="009411B2"/>
    <w:rsid w:val="0094377A"/>
    <w:rsid w:val="0094588D"/>
    <w:rsid w:val="0094604F"/>
    <w:rsid w:val="00946342"/>
    <w:rsid w:val="00946517"/>
    <w:rsid w:val="00946B2D"/>
    <w:rsid w:val="009529CB"/>
    <w:rsid w:val="00955251"/>
    <w:rsid w:val="0095551E"/>
    <w:rsid w:val="0095561D"/>
    <w:rsid w:val="0095583E"/>
    <w:rsid w:val="009600FA"/>
    <w:rsid w:val="00960638"/>
    <w:rsid w:val="00960D07"/>
    <w:rsid w:val="00961496"/>
    <w:rsid w:val="00962431"/>
    <w:rsid w:val="00964EB6"/>
    <w:rsid w:val="00965E34"/>
    <w:rsid w:val="009662D9"/>
    <w:rsid w:val="00971CB1"/>
    <w:rsid w:val="009722A5"/>
    <w:rsid w:val="00972417"/>
    <w:rsid w:val="00972835"/>
    <w:rsid w:val="00972B5B"/>
    <w:rsid w:val="00974363"/>
    <w:rsid w:val="00974367"/>
    <w:rsid w:val="00974BE4"/>
    <w:rsid w:val="009757B8"/>
    <w:rsid w:val="00975F8A"/>
    <w:rsid w:val="00977CF8"/>
    <w:rsid w:val="009809E8"/>
    <w:rsid w:val="00982131"/>
    <w:rsid w:val="00983E4B"/>
    <w:rsid w:val="0098674F"/>
    <w:rsid w:val="00987CC3"/>
    <w:rsid w:val="00987CCA"/>
    <w:rsid w:val="00987EEF"/>
    <w:rsid w:val="009912A2"/>
    <w:rsid w:val="00991AF4"/>
    <w:rsid w:val="00992F60"/>
    <w:rsid w:val="00993314"/>
    <w:rsid w:val="009956D3"/>
    <w:rsid w:val="00996761"/>
    <w:rsid w:val="00996B8A"/>
    <w:rsid w:val="009976BC"/>
    <w:rsid w:val="009A13FA"/>
    <w:rsid w:val="009A1C96"/>
    <w:rsid w:val="009A2D7D"/>
    <w:rsid w:val="009A2F95"/>
    <w:rsid w:val="009A379C"/>
    <w:rsid w:val="009A5877"/>
    <w:rsid w:val="009A5AD9"/>
    <w:rsid w:val="009A5B71"/>
    <w:rsid w:val="009A7603"/>
    <w:rsid w:val="009A7D7D"/>
    <w:rsid w:val="009A7F38"/>
    <w:rsid w:val="009B0291"/>
    <w:rsid w:val="009B299A"/>
    <w:rsid w:val="009B2D0A"/>
    <w:rsid w:val="009B67F2"/>
    <w:rsid w:val="009B72B4"/>
    <w:rsid w:val="009B7C75"/>
    <w:rsid w:val="009C2A57"/>
    <w:rsid w:val="009C323D"/>
    <w:rsid w:val="009C35A8"/>
    <w:rsid w:val="009C3B8D"/>
    <w:rsid w:val="009C40B3"/>
    <w:rsid w:val="009C4E67"/>
    <w:rsid w:val="009C5108"/>
    <w:rsid w:val="009C6053"/>
    <w:rsid w:val="009C68B1"/>
    <w:rsid w:val="009C6DCE"/>
    <w:rsid w:val="009D14C7"/>
    <w:rsid w:val="009D1502"/>
    <w:rsid w:val="009D2066"/>
    <w:rsid w:val="009D2376"/>
    <w:rsid w:val="009D287F"/>
    <w:rsid w:val="009D3327"/>
    <w:rsid w:val="009D46DE"/>
    <w:rsid w:val="009D4A1D"/>
    <w:rsid w:val="009D666C"/>
    <w:rsid w:val="009D6D9B"/>
    <w:rsid w:val="009D6E6A"/>
    <w:rsid w:val="009D79F9"/>
    <w:rsid w:val="009D7FDB"/>
    <w:rsid w:val="009E06BF"/>
    <w:rsid w:val="009E1F2B"/>
    <w:rsid w:val="009E2B5B"/>
    <w:rsid w:val="009E2D9B"/>
    <w:rsid w:val="009E4197"/>
    <w:rsid w:val="009E4313"/>
    <w:rsid w:val="009E505D"/>
    <w:rsid w:val="009E58B6"/>
    <w:rsid w:val="009E6036"/>
    <w:rsid w:val="009E6CAE"/>
    <w:rsid w:val="009E787E"/>
    <w:rsid w:val="009E7F2F"/>
    <w:rsid w:val="009F006D"/>
    <w:rsid w:val="009F0C72"/>
    <w:rsid w:val="009F6340"/>
    <w:rsid w:val="009F68A7"/>
    <w:rsid w:val="00A008F1"/>
    <w:rsid w:val="00A01CAE"/>
    <w:rsid w:val="00A025C8"/>
    <w:rsid w:val="00A0490E"/>
    <w:rsid w:val="00A05604"/>
    <w:rsid w:val="00A07968"/>
    <w:rsid w:val="00A106EB"/>
    <w:rsid w:val="00A11A9F"/>
    <w:rsid w:val="00A12E39"/>
    <w:rsid w:val="00A12EFF"/>
    <w:rsid w:val="00A137E4"/>
    <w:rsid w:val="00A14857"/>
    <w:rsid w:val="00A1487C"/>
    <w:rsid w:val="00A14F15"/>
    <w:rsid w:val="00A15911"/>
    <w:rsid w:val="00A1599C"/>
    <w:rsid w:val="00A15BA6"/>
    <w:rsid w:val="00A16392"/>
    <w:rsid w:val="00A166FF"/>
    <w:rsid w:val="00A169AE"/>
    <w:rsid w:val="00A177D5"/>
    <w:rsid w:val="00A2087D"/>
    <w:rsid w:val="00A213CF"/>
    <w:rsid w:val="00A2298E"/>
    <w:rsid w:val="00A232B8"/>
    <w:rsid w:val="00A23FC9"/>
    <w:rsid w:val="00A243C3"/>
    <w:rsid w:val="00A246D2"/>
    <w:rsid w:val="00A276AE"/>
    <w:rsid w:val="00A3048B"/>
    <w:rsid w:val="00A307A0"/>
    <w:rsid w:val="00A317B1"/>
    <w:rsid w:val="00A31D1E"/>
    <w:rsid w:val="00A324A5"/>
    <w:rsid w:val="00A32BC1"/>
    <w:rsid w:val="00A3381E"/>
    <w:rsid w:val="00A34B96"/>
    <w:rsid w:val="00A34C79"/>
    <w:rsid w:val="00A362AB"/>
    <w:rsid w:val="00A3693A"/>
    <w:rsid w:val="00A40E4D"/>
    <w:rsid w:val="00A41020"/>
    <w:rsid w:val="00A410B1"/>
    <w:rsid w:val="00A423AB"/>
    <w:rsid w:val="00A42593"/>
    <w:rsid w:val="00A42985"/>
    <w:rsid w:val="00A42F3E"/>
    <w:rsid w:val="00A42F5B"/>
    <w:rsid w:val="00A42F7F"/>
    <w:rsid w:val="00A43239"/>
    <w:rsid w:val="00A45752"/>
    <w:rsid w:val="00A46352"/>
    <w:rsid w:val="00A4664F"/>
    <w:rsid w:val="00A46AC8"/>
    <w:rsid w:val="00A46E70"/>
    <w:rsid w:val="00A472AE"/>
    <w:rsid w:val="00A474D6"/>
    <w:rsid w:val="00A47726"/>
    <w:rsid w:val="00A51C8E"/>
    <w:rsid w:val="00A53AAF"/>
    <w:rsid w:val="00A54CEA"/>
    <w:rsid w:val="00A5581F"/>
    <w:rsid w:val="00A567F2"/>
    <w:rsid w:val="00A57C73"/>
    <w:rsid w:val="00A62B87"/>
    <w:rsid w:val="00A62E11"/>
    <w:rsid w:val="00A64888"/>
    <w:rsid w:val="00A65526"/>
    <w:rsid w:val="00A657C4"/>
    <w:rsid w:val="00A66B95"/>
    <w:rsid w:val="00A70166"/>
    <w:rsid w:val="00A711A7"/>
    <w:rsid w:val="00A7187D"/>
    <w:rsid w:val="00A723EF"/>
    <w:rsid w:val="00A726DD"/>
    <w:rsid w:val="00A730F8"/>
    <w:rsid w:val="00A74A55"/>
    <w:rsid w:val="00A75077"/>
    <w:rsid w:val="00A76EED"/>
    <w:rsid w:val="00A773A9"/>
    <w:rsid w:val="00A806F7"/>
    <w:rsid w:val="00A820B8"/>
    <w:rsid w:val="00A837A1"/>
    <w:rsid w:val="00A847D5"/>
    <w:rsid w:val="00A84FD3"/>
    <w:rsid w:val="00A86B18"/>
    <w:rsid w:val="00A86BE8"/>
    <w:rsid w:val="00A87E78"/>
    <w:rsid w:val="00A907E9"/>
    <w:rsid w:val="00A911EB"/>
    <w:rsid w:val="00A92D54"/>
    <w:rsid w:val="00A92DDF"/>
    <w:rsid w:val="00A94C7E"/>
    <w:rsid w:val="00A95191"/>
    <w:rsid w:val="00A97F70"/>
    <w:rsid w:val="00AA0351"/>
    <w:rsid w:val="00AA2ADB"/>
    <w:rsid w:val="00AA3656"/>
    <w:rsid w:val="00AA6B98"/>
    <w:rsid w:val="00AA71EB"/>
    <w:rsid w:val="00AA7D69"/>
    <w:rsid w:val="00AA7F35"/>
    <w:rsid w:val="00AB1176"/>
    <w:rsid w:val="00AB17CA"/>
    <w:rsid w:val="00AB1906"/>
    <w:rsid w:val="00AB2F18"/>
    <w:rsid w:val="00AB43C4"/>
    <w:rsid w:val="00AC026B"/>
    <w:rsid w:val="00AC0A03"/>
    <w:rsid w:val="00AC209F"/>
    <w:rsid w:val="00AC46A3"/>
    <w:rsid w:val="00AC4741"/>
    <w:rsid w:val="00AC5057"/>
    <w:rsid w:val="00AC514A"/>
    <w:rsid w:val="00AC5619"/>
    <w:rsid w:val="00AD2DB2"/>
    <w:rsid w:val="00AD3B9B"/>
    <w:rsid w:val="00AD5449"/>
    <w:rsid w:val="00AD69BC"/>
    <w:rsid w:val="00AE031D"/>
    <w:rsid w:val="00AE0786"/>
    <w:rsid w:val="00AE1DF3"/>
    <w:rsid w:val="00AE6344"/>
    <w:rsid w:val="00AE64C8"/>
    <w:rsid w:val="00AF095C"/>
    <w:rsid w:val="00AF0FCD"/>
    <w:rsid w:val="00AF40A2"/>
    <w:rsid w:val="00AF703A"/>
    <w:rsid w:val="00AF7EB0"/>
    <w:rsid w:val="00B0067F"/>
    <w:rsid w:val="00B00BE5"/>
    <w:rsid w:val="00B00C79"/>
    <w:rsid w:val="00B00D9B"/>
    <w:rsid w:val="00B01FD2"/>
    <w:rsid w:val="00B020F5"/>
    <w:rsid w:val="00B03D0B"/>
    <w:rsid w:val="00B0671D"/>
    <w:rsid w:val="00B10323"/>
    <w:rsid w:val="00B10D07"/>
    <w:rsid w:val="00B11381"/>
    <w:rsid w:val="00B12BC3"/>
    <w:rsid w:val="00B131CE"/>
    <w:rsid w:val="00B140DC"/>
    <w:rsid w:val="00B14CB1"/>
    <w:rsid w:val="00B1558F"/>
    <w:rsid w:val="00B160C4"/>
    <w:rsid w:val="00B160EA"/>
    <w:rsid w:val="00B16D51"/>
    <w:rsid w:val="00B17717"/>
    <w:rsid w:val="00B17801"/>
    <w:rsid w:val="00B17903"/>
    <w:rsid w:val="00B17C84"/>
    <w:rsid w:val="00B21714"/>
    <w:rsid w:val="00B229BB"/>
    <w:rsid w:val="00B22F75"/>
    <w:rsid w:val="00B232E0"/>
    <w:rsid w:val="00B23662"/>
    <w:rsid w:val="00B239B6"/>
    <w:rsid w:val="00B23BB9"/>
    <w:rsid w:val="00B245C3"/>
    <w:rsid w:val="00B265F9"/>
    <w:rsid w:val="00B308B3"/>
    <w:rsid w:val="00B313E0"/>
    <w:rsid w:val="00B31DF4"/>
    <w:rsid w:val="00B324C9"/>
    <w:rsid w:val="00B32B01"/>
    <w:rsid w:val="00B33CEB"/>
    <w:rsid w:val="00B343D4"/>
    <w:rsid w:val="00B3554E"/>
    <w:rsid w:val="00B35592"/>
    <w:rsid w:val="00B37AFA"/>
    <w:rsid w:val="00B41512"/>
    <w:rsid w:val="00B41EEE"/>
    <w:rsid w:val="00B42F62"/>
    <w:rsid w:val="00B43C22"/>
    <w:rsid w:val="00B43FF5"/>
    <w:rsid w:val="00B44E82"/>
    <w:rsid w:val="00B4656B"/>
    <w:rsid w:val="00B47415"/>
    <w:rsid w:val="00B51698"/>
    <w:rsid w:val="00B5176D"/>
    <w:rsid w:val="00B53157"/>
    <w:rsid w:val="00B54BB1"/>
    <w:rsid w:val="00B565DB"/>
    <w:rsid w:val="00B615B6"/>
    <w:rsid w:val="00B61915"/>
    <w:rsid w:val="00B65704"/>
    <w:rsid w:val="00B668FF"/>
    <w:rsid w:val="00B67539"/>
    <w:rsid w:val="00B712F1"/>
    <w:rsid w:val="00B75759"/>
    <w:rsid w:val="00B7577E"/>
    <w:rsid w:val="00B7755F"/>
    <w:rsid w:val="00B77C56"/>
    <w:rsid w:val="00B77D3D"/>
    <w:rsid w:val="00B77FDD"/>
    <w:rsid w:val="00B80B4B"/>
    <w:rsid w:val="00B80D78"/>
    <w:rsid w:val="00B81A48"/>
    <w:rsid w:val="00B81B86"/>
    <w:rsid w:val="00B8464E"/>
    <w:rsid w:val="00B8467D"/>
    <w:rsid w:val="00B85E73"/>
    <w:rsid w:val="00B86A1E"/>
    <w:rsid w:val="00B86C6C"/>
    <w:rsid w:val="00B86FA7"/>
    <w:rsid w:val="00B87234"/>
    <w:rsid w:val="00B90129"/>
    <w:rsid w:val="00B90E6D"/>
    <w:rsid w:val="00B911CD"/>
    <w:rsid w:val="00BA24CB"/>
    <w:rsid w:val="00BA42F5"/>
    <w:rsid w:val="00BA4F05"/>
    <w:rsid w:val="00BA70AB"/>
    <w:rsid w:val="00BA7B25"/>
    <w:rsid w:val="00BB1DB0"/>
    <w:rsid w:val="00BB1DD9"/>
    <w:rsid w:val="00BB2F7A"/>
    <w:rsid w:val="00BB4432"/>
    <w:rsid w:val="00BC13C1"/>
    <w:rsid w:val="00BC206D"/>
    <w:rsid w:val="00BC2327"/>
    <w:rsid w:val="00BC4E1A"/>
    <w:rsid w:val="00BC54FC"/>
    <w:rsid w:val="00BC5815"/>
    <w:rsid w:val="00BC5CBE"/>
    <w:rsid w:val="00BC5D7D"/>
    <w:rsid w:val="00BC5DF5"/>
    <w:rsid w:val="00BC63F5"/>
    <w:rsid w:val="00BC7A03"/>
    <w:rsid w:val="00BD1047"/>
    <w:rsid w:val="00BD1F91"/>
    <w:rsid w:val="00BD2ACA"/>
    <w:rsid w:val="00BD3807"/>
    <w:rsid w:val="00BD412C"/>
    <w:rsid w:val="00BD4448"/>
    <w:rsid w:val="00BD476F"/>
    <w:rsid w:val="00BD584C"/>
    <w:rsid w:val="00BD5A0E"/>
    <w:rsid w:val="00BE0064"/>
    <w:rsid w:val="00BE29D5"/>
    <w:rsid w:val="00BE3117"/>
    <w:rsid w:val="00BE32F6"/>
    <w:rsid w:val="00BE46D4"/>
    <w:rsid w:val="00BE61CA"/>
    <w:rsid w:val="00BE6B41"/>
    <w:rsid w:val="00BE6EAC"/>
    <w:rsid w:val="00BE7515"/>
    <w:rsid w:val="00BE7D9E"/>
    <w:rsid w:val="00BF2E66"/>
    <w:rsid w:val="00BF4813"/>
    <w:rsid w:val="00BF5728"/>
    <w:rsid w:val="00BF591D"/>
    <w:rsid w:val="00BF5CB8"/>
    <w:rsid w:val="00BF5E6A"/>
    <w:rsid w:val="00BF6396"/>
    <w:rsid w:val="00BF6A36"/>
    <w:rsid w:val="00BF7606"/>
    <w:rsid w:val="00BF766D"/>
    <w:rsid w:val="00C014E7"/>
    <w:rsid w:val="00C03C65"/>
    <w:rsid w:val="00C04490"/>
    <w:rsid w:val="00C0549C"/>
    <w:rsid w:val="00C06DEE"/>
    <w:rsid w:val="00C10670"/>
    <w:rsid w:val="00C10EE8"/>
    <w:rsid w:val="00C12405"/>
    <w:rsid w:val="00C133A2"/>
    <w:rsid w:val="00C13FE3"/>
    <w:rsid w:val="00C14176"/>
    <w:rsid w:val="00C2172B"/>
    <w:rsid w:val="00C221AA"/>
    <w:rsid w:val="00C22B93"/>
    <w:rsid w:val="00C23C05"/>
    <w:rsid w:val="00C23D85"/>
    <w:rsid w:val="00C23DA0"/>
    <w:rsid w:val="00C26F60"/>
    <w:rsid w:val="00C2739A"/>
    <w:rsid w:val="00C30212"/>
    <w:rsid w:val="00C30802"/>
    <w:rsid w:val="00C32381"/>
    <w:rsid w:val="00C32E54"/>
    <w:rsid w:val="00C3396D"/>
    <w:rsid w:val="00C342BE"/>
    <w:rsid w:val="00C35B49"/>
    <w:rsid w:val="00C36E34"/>
    <w:rsid w:val="00C3790B"/>
    <w:rsid w:val="00C401CE"/>
    <w:rsid w:val="00C43192"/>
    <w:rsid w:val="00C446AB"/>
    <w:rsid w:val="00C45A05"/>
    <w:rsid w:val="00C46242"/>
    <w:rsid w:val="00C470F9"/>
    <w:rsid w:val="00C5096C"/>
    <w:rsid w:val="00C509FE"/>
    <w:rsid w:val="00C52994"/>
    <w:rsid w:val="00C53744"/>
    <w:rsid w:val="00C55216"/>
    <w:rsid w:val="00C55696"/>
    <w:rsid w:val="00C55E9B"/>
    <w:rsid w:val="00C57B0A"/>
    <w:rsid w:val="00C61556"/>
    <w:rsid w:val="00C618C3"/>
    <w:rsid w:val="00C61C40"/>
    <w:rsid w:val="00C6455C"/>
    <w:rsid w:val="00C712FC"/>
    <w:rsid w:val="00C714DA"/>
    <w:rsid w:val="00C733A1"/>
    <w:rsid w:val="00C74D40"/>
    <w:rsid w:val="00C758E1"/>
    <w:rsid w:val="00C7791E"/>
    <w:rsid w:val="00C77CC6"/>
    <w:rsid w:val="00C804F7"/>
    <w:rsid w:val="00C8265F"/>
    <w:rsid w:val="00C826DB"/>
    <w:rsid w:val="00C858AA"/>
    <w:rsid w:val="00C858EE"/>
    <w:rsid w:val="00C860DB"/>
    <w:rsid w:val="00C868DE"/>
    <w:rsid w:val="00C90D2F"/>
    <w:rsid w:val="00C91D81"/>
    <w:rsid w:val="00C92149"/>
    <w:rsid w:val="00C94188"/>
    <w:rsid w:val="00CA0932"/>
    <w:rsid w:val="00CA143A"/>
    <w:rsid w:val="00CA1512"/>
    <w:rsid w:val="00CA3315"/>
    <w:rsid w:val="00CA3FA7"/>
    <w:rsid w:val="00CA4308"/>
    <w:rsid w:val="00CA4A46"/>
    <w:rsid w:val="00CA4D2C"/>
    <w:rsid w:val="00CA4D97"/>
    <w:rsid w:val="00CA62AE"/>
    <w:rsid w:val="00CB09B3"/>
    <w:rsid w:val="00CB34CB"/>
    <w:rsid w:val="00CC0170"/>
    <w:rsid w:val="00CC3D65"/>
    <w:rsid w:val="00CC4743"/>
    <w:rsid w:val="00CC4F72"/>
    <w:rsid w:val="00CC53EC"/>
    <w:rsid w:val="00CC5D02"/>
    <w:rsid w:val="00CC65DD"/>
    <w:rsid w:val="00CC7CD8"/>
    <w:rsid w:val="00CD00CB"/>
    <w:rsid w:val="00CD0991"/>
    <w:rsid w:val="00CD15E3"/>
    <w:rsid w:val="00CD2F35"/>
    <w:rsid w:val="00CD3366"/>
    <w:rsid w:val="00CD3CBA"/>
    <w:rsid w:val="00CD43A9"/>
    <w:rsid w:val="00CE0D73"/>
    <w:rsid w:val="00CE4112"/>
    <w:rsid w:val="00CE6579"/>
    <w:rsid w:val="00CF03FA"/>
    <w:rsid w:val="00CF1E9E"/>
    <w:rsid w:val="00CF264E"/>
    <w:rsid w:val="00CF3086"/>
    <w:rsid w:val="00CF3909"/>
    <w:rsid w:val="00CF4184"/>
    <w:rsid w:val="00CF5D9D"/>
    <w:rsid w:val="00CF61EA"/>
    <w:rsid w:val="00CF6640"/>
    <w:rsid w:val="00CF69B8"/>
    <w:rsid w:val="00CF7B84"/>
    <w:rsid w:val="00D0051B"/>
    <w:rsid w:val="00D007E3"/>
    <w:rsid w:val="00D02619"/>
    <w:rsid w:val="00D03CAD"/>
    <w:rsid w:val="00D040F4"/>
    <w:rsid w:val="00D04AAE"/>
    <w:rsid w:val="00D057B4"/>
    <w:rsid w:val="00D06436"/>
    <w:rsid w:val="00D069E2"/>
    <w:rsid w:val="00D10791"/>
    <w:rsid w:val="00D11C0F"/>
    <w:rsid w:val="00D1334C"/>
    <w:rsid w:val="00D13F99"/>
    <w:rsid w:val="00D15616"/>
    <w:rsid w:val="00D161D0"/>
    <w:rsid w:val="00D168A9"/>
    <w:rsid w:val="00D2037C"/>
    <w:rsid w:val="00D2196A"/>
    <w:rsid w:val="00D2268D"/>
    <w:rsid w:val="00D22995"/>
    <w:rsid w:val="00D24017"/>
    <w:rsid w:val="00D24122"/>
    <w:rsid w:val="00D2426B"/>
    <w:rsid w:val="00D265EA"/>
    <w:rsid w:val="00D26D1C"/>
    <w:rsid w:val="00D27D73"/>
    <w:rsid w:val="00D30360"/>
    <w:rsid w:val="00D3581C"/>
    <w:rsid w:val="00D35DEF"/>
    <w:rsid w:val="00D40D20"/>
    <w:rsid w:val="00D41FEF"/>
    <w:rsid w:val="00D421F8"/>
    <w:rsid w:val="00D42F7F"/>
    <w:rsid w:val="00D43A34"/>
    <w:rsid w:val="00D524DC"/>
    <w:rsid w:val="00D540E8"/>
    <w:rsid w:val="00D54596"/>
    <w:rsid w:val="00D54EA6"/>
    <w:rsid w:val="00D555F9"/>
    <w:rsid w:val="00D56667"/>
    <w:rsid w:val="00D57B18"/>
    <w:rsid w:val="00D60DA2"/>
    <w:rsid w:val="00D617B0"/>
    <w:rsid w:val="00D621E0"/>
    <w:rsid w:val="00D6395E"/>
    <w:rsid w:val="00D63EEF"/>
    <w:rsid w:val="00D67B6C"/>
    <w:rsid w:val="00D721A8"/>
    <w:rsid w:val="00D72605"/>
    <w:rsid w:val="00D74288"/>
    <w:rsid w:val="00D74362"/>
    <w:rsid w:val="00D75B1A"/>
    <w:rsid w:val="00D80062"/>
    <w:rsid w:val="00D80641"/>
    <w:rsid w:val="00D82466"/>
    <w:rsid w:val="00D847A4"/>
    <w:rsid w:val="00D84B45"/>
    <w:rsid w:val="00D85E4B"/>
    <w:rsid w:val="00D865FE"/>
    <w:rsid w:val="00D87F75"/>
    <w:rsid w:val="00D90273"/>
    <w:rsid w:val="00D93722"/>
    <w:rsid w:val="00D94F89"/>
    <w:rsid w:val="00D955D1"/>
    <w:rsid w:val="00DA1991"/>
    <w:rsid w:val="00DA1A2B"/>
    <w:rsid w:val="00DA2397"/>
    <w:rsid w:val="00DA2C1B"/>
    <w:rsid w:val="00DA4196"/>
    <w:rsid w:val="00DA66F0"/>
    <w:rsid w:val="00DA74B7"/>
    <w:rsid w:val="00DA77C3"/>
    <w:rsid w:val="00DB0BFC"/>
    <w:rsid w:val="00DB1483"/>
    <w:rsid w:val="00DB226F"/>
    <w:rsid w:val="00DB2322"/>
    <w:rsid w:val="00DB362A"/>
    <w:rsid w:val="00DB3D2D"/>
    <w:rsid w:val="00DB5B01"/>
    <w:rsid w:val="00DC1542"/>
    <w:rsid w:val="00DC1956"/>
    <w:rsid w:val="00DC2826"/>
    <w:rsid w:val="00DC29FA"/>
    <w:rsid w:val="00DC78AF"/>
    <w:rsid w:val="00DD27B2"/>
    <w:rsid w:val="00DD2C6C"/>
    <w:rsid w:val="00DD3F56"/>
    <w:rsid w:val="00DD45F2"/>
    <w:rsid w:val="00DD4ED3"/>
    <w:rsid w:val="00DD55DE"/>
    <w:rsid w:val="00DD7C37"/>
    <w:rsid w:val="00DE036F"/>
    <w:rsid w:val="00DE17F4"/>
    <w:rsid w:val="00DE2CD4"/>
    <w:rsid w:val="00DE3093"/>
    <w:rsid w:val="00DE365C"/>
    <w:rsid w:val="00DE422C"/>
    <w:rsid w:val="00DE5037"/>
    <w:rsid w:val="00DE5549"/>
    <w:rsid w:val="00DE6951"/>
    <w:rsid w:val="00DE6A23"/>
    <w:rsid w:val="00DF253C"/>
    <w:rsid w:val="00DF2791"/>
    <w:rsid w:val="00DF2B46"/>
    <w:rsid w:val="00DF3630"/>
    <w:rsid w:val="00DF4528"/>
    <w:rsid w:val="00DF48BB"/>
    <w:rsid w:val="00DF5B86"/>
    <w:rsid w:val="00DF62C7"/>
    <w:rsid w:val="00DF69E7"/>
    <w:rsid w:val="00E0058D"/>
    <w:rsid w:val="00E011FD"/>
    <w:rsid w:val="00E032C5"/>
    <w:rsid w:val="00E043CF"/>
    <w:rsid w:val="00E0504C"/>
    <w:rsid w:val="00E062D2"/>
    <w:rsid w:val="00E07B52"/>
    <w:rsid w:val="00E12EEC"/>
    <w:rsid w:val="00E14C9E"/>
    <w:rsid w:val="00E1553F"/>
    <w:rsid w:val="00E15A3C"/>
    <w:rsid w:val="00E30639"/>
    <w:rsid w:val="00E30867"/>
    <w:rsid w:val="00E30E9C"/>
    <w:rsid w:val="00E317A6"/>
    <w:rsid w:val="00E31F3F"/>
    <w:rsid w:val="00E32A22"/>
    <w:rsid w:val="00E3439D"/>
    <w:rsid w:val="00E3531D"/>
    <w:rsid w:val="00E3550D"/>
    <w:rsid w:val="00E43C33"/>
    <w:rsid w:val="00E44249"/>
    <w:rsid w:val="00E44BE4"/>
    <w:rsid w:val="00E45766"/>
    <w:rsid w:val="00E50ED0"/>
    <w:rsid w:val="00E51960"/>
    <w:rsid w:val="00E52226"/>
    <w:rsid w:val="00E52AF9"/>
    <w:rsid w:val="00E53F8A"/>
    <w:rsid w:val="00E554F6"/>
    <w:rsid w:val="00E5610F"/>
    <w:rsid w:val="00E56CD7"/>
    <w:rsid w:val="00E57D07"/>
    <w:rsid w:val="00E60498"/>
    <w:rsid w:val="00E604D8"/>
    <w:rsid w:val="00E627F3"/>
    <w:rsid w:val="00E62ABA"/>
    <w:rsid w:val="00E65A1F"/>
    <w:rsid w:val="00E65FAD"/>
    <w:rsid w:val="00E66FBE"/>
    <w:rsid w:val="00E67494"/>
    <w:rsid w:val="00E70459"/>
    <w:rsid w:val="00E704B6"/>
    <w:rsid w:val="00E72985"/>
    <w:rsid w:val="00E74ED5"/>
    <w:rsid w:val="00E76396"/>
    <w:rsid w:val="00E768B6"/>
    <w:rsid w:val="00E76CBF"/>
    <w:rsid w:val="00E77CE3"/>
    <w:rsid w:val="00E8093A"/>
    <w:rsid w:val="00E81223"/>
    <w:rsid w:val="00E81B48"/>
    <w:rsid w:val="00E81F95"/>
    <w:rsid w:val="00E829F1"/>
    <w:rsid w:val="00E85102"/>
    <w:rsid w:val="00E871BD"/>
    <w:rsid w:val="00E90CC4"/>
    <w:rsid w:val="00E91176"/>
    <w:rsid w:val="00E923EC"/>
    <w:rsid w:val="00E925C4"/>
    <w:rsid w:val="00E950B7"/>
    <w:rsid w:val="00E97077"/>
    <w:rsid w:val="00E973E6"/>
    <w:rsid w:val="00E97898"/>
    <w:rsid w:val="00EA1C9B"/>
    <w:rsid w:val="00EA1D07"/>
    <w:rsid w:val="00EA70E1"/>
    <w:rsid w:val="00EB0609"/>
    <w:rsid w:val="00EB0A98"/>
    <w:rsid w:val="00EB176D"/>
    <w:rsid w:val="00EB4355"/>
    <w:rsid w:val="00EB456F"/>
    <w:rsid w:val="00EC1A78"/>
    <w:rsid w:val="00EC2943"/>
    <w:rsid w:val="00EC557B"/>
    <w:rsid w:val="00EC5D37"/>
    <w:rsid w:val="00EC6828"/>
    <w:rsid w:val="00EC6AE4"/>
    <w:rsid w:val="00EC7C07"/>
    <w:rsid w:val="00ED0580"/>
    <w:rsid w:val="00ED0D4A"/>
    <w:rsid w:val="00ED11A3"/>
    <w:rsid w:val="00ED1F78"/>
    <w:rsid w:val="00ED499F"/>
    <w:rsid w:val="00ED5060"/>
    <w:rsid w:val="00ED58A7"/>
    <w:rsid w:val="00EE5DF6"/>
    <w:rsid w:val="00EF047F"/>
    <w:rsid w:val="00EF116C"/>
    <w:rsid w:val="00EF186A"/>
    <w:rsid w:val="00EF2386"/>
    <w:rsid w:val="00EF475F"/>
    <w:rsid w:val="00EF5372"/>
    <w:rsid w:val="00F003CE"/>
    <w:rsid w:val="00F00D6A"/>
    <w:rsid w:val="00F00E61"/>
    <w:rsid w:val="00F02259"/>
    <w:rsid w:val="00F0490F"/>
    <w:rsid w:val="00F0654D"/>
    <w:rsid w:val="00F06D6D"/>
    <w:rsid w:val="00F10C2D"/>
    <w:rsid w:val="00F10C85"/>
    <w:rsid w:val="00F152A0"/>
    <w:rsid w:val="00F1592A"/>
    <w:rsid w:val="00F20FD1"/>
    <w:rsid w:val="00F21260"/>
    <w:rsid w:val="00F2159D"/>
    <w:rsid w:val="00F21B75"/>
    <w:rsid w:val="00F227B0"/>
    <w:rsid w:val="00F24D9E"/>
    <w:rsid w:val="00F262E8"/>
    <w:rsid w:val="00F27760"/>
    <w:rsid w:val="00F27980"/>
    <w:rsid w:val="00F30F44"/>
    <w:rsid w:val="00F32EDB"/>
    <w:rsid w:val="00F351BA"/>
    <w:rsid w:val="00F360F2"/>
    <w:rsid w:val="00F41397"/>
    <w:rsid w:val="00F419C4"/>
    <w:rsid w:val="00F42A07"/>
    <w:rsid w:val="00F45783"/>
    <w:rsid w:val="00F468F6"/>
    <w:rsid w:val="00F47636"/>
    <w:rsid w:val="00F527AD"/>
    <w:rsid w:val="00F530EE"/>
    <w:rsid w:val="00F54A8E"/>
    <w:rsid w:val="00F54BB1"/>
    <w:rsid w:val="00F56A1A"/>
    <w:rsid w:val="00F56C21"/>
    <w:rsid w:val="00F57F2D"/>
    <w:rsid w:val="00F61AF9"/>
    <w:rsid w:val="00F6314A"/>
    <w:rsid w:val="00F631B6"/>
    <w:rsid w:val="00F63380"/>
    <w:rsid w:val="00F63ACF"/>
    <w:rsid w:val="00F63D17"/>
    <w:rsid w:val="00F63E31"/>
    <w:rsid w:val="00F65195"/>
    <w:rsid w:val="00F66700"/>
    <w:rsid w:val="00F72426"/>
    <w:rsid w:val="00F751BE"/>
    <w:rsid w:val="00F77A5F"/>
    <w:rsid w:val="00F811E5"/>
    <w:rsid w:val="00F81BB0"/>
    <w:rsid w:val="00F84E6A"/>
    <w:rsid w:val="00F86625"/>
    <w:rsid w:val="00F92184"/>
    <w:rsid w:val="00F9265A"/>
    <w:rsid w:val="00F92FFB"/>
    <w:rsid w:val="00F95721"/>
    <w:rsid w:val="00F95D15"/>
    <w:rsid w:val="00F95E8F"/>
    <w:rsid w:val="00F96F27"/>
    <w:rsid w:val="00F971F3"/>
    <w:rsid w:val="00FA1346"/>
    <w:rsid w:val="00FA1D7F"/>
    <w:rsid w:val="00FA35BB"/>
    <w:rsid w:val="00FA3FDB"/>
    <w:rsid w:val="00FA4083"/>
    <w:rsid w:val="00FA4D1F"/>
    <w:rsid w:val="00FA5CF5"/>
    <w:rsid w:val="00FA6719"/>
    <w:rsid w:val="00FA728C"/>
    <w:rsid w:val="00FA7ED7"/>
    <w:rsid w:val="00FB06F3"/>
    <w:rsid w:val="00FB0ACA"/>
    <w:rsid w:val="00FB37CD"/>
    <w:rsid w:val="00FB6835"/>
    <w:rsid w:val="00FB7BC8"/>
    <w:rsid w:val="00FC17A0"/>
    <w:rsid w:val="00FC22A5"/>
    <w:rsid w:val="00FC38D3"/>
    <w:rsid w:val="00FC5333"/>
    <w:rsid w:val="00FC55CB"/>
    <w:rsid w:val="00FC767F"/>
    <w:rsid w:val="00FC7C16"/>
    <w:rsid w:val="00FD1024"/>
    <w:rsid w:val="00FD1D25"/>
    <w:rsid w:val="00FD213E"/>
    <w:rsid w:val="00FD2B14"/>
    <w:rsid w:val="00FD2FED"/>
    <w:rsid w:val="00FD3003"/>
    <w:rsid w:val="00FD339C"/>
    <w:rsid w:val="00FD3D0A"/>
    <w:rsid w:val="00FD42A8"/>
    <w:rsid w:val="00FD5C56"/>
    <w:rsid w:val="00FD638F"/>
    <w:rsid w:val="00FD7322"/>
    <w:rsid w:val="00FD76D4"/>
    <w:rsid w:val="00FE10ED"/>
    <w:rsid w:val="00FE1344"/>
    <w:rsid w:val="00FE1B1D"/>
    <w:rsid w:val="00FE1E74"/>
    <w:rsid w:val="00FE324D"/>
    <w:rsid w:val="00FE390D"/>
    <w:rsid w:val="00FE3A3A"/>
    <w:rsid w:val="00FE4234"/>
    <w:rsid w:val="00FE5177"/>
    <w:rsid w:val="00FE555A"/>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A088F2"/>
  <w15:chartTrackingRefBased/>
  <w15:docId w15:val="{B1CFA690-CE25-452A-AEAE-276E3AE8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0DE"/>
    <w:rPr>
      <w:sz w:val="24"/>
      <w:szCs w:val="24"/>
    </w:rPr>
  </w:style>
  <w:style w:type="paragraph" w:styleId="Heading2">
    <w:name w:val="heading 2"/>
    <w:basedOn w:val="Normal"/>
    <w:next w:val="Normal"/>
    <w:link w:val="Heading2Char"/>
    <w:qFormat/>
    <w:rsid w:val="009C2A57"/>
    <w:pPr>
      <w:keepNext/>
      <w:jc w:val="center"/>
      <w:outlineLvl w:val="1"/>
    </w:pPr>
    <w:rPr>
      <w:sz w:val="28"/>
      <w:szCs w:val="20"/>
      <w:lang w:eastAsia="x-none"/>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customStyle="1" w:styleId="Heading2Char">
    <w:name w:val="Heading 2 Char"/>
    <w:link w:val="Heading2"/>
    <w:locked/>
    <w:rsid w:val="00F00E61"/>
    <w:rPr>
      <w:sz w:val="28"/>
      <w:lang w:val="lv-LV"/>
    </w:rPr>
  </w:style>
  <w:style w:type="character" w:styleId="UnresolvedMention">
    <w:name w:val="Unresolved Mention"/>
    <w:uiPriority w:val="99"/>
    <w:semiHidden/>
    <w:unhideWhenUsed/>
    <w:rsid w:val="00B8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5723">
      <w:bodyDiv w:val="1"/>
      <w:marLeft w:val="0"/>
      <w:marRight w:val="0"/>
      <w:marTop w:val="0"/>
      <w:marBottom w:val="0"/>
      <w:divBdr>
        <w:top w:val="none" w:sz="0" w:space="0" w:color="auto"/>
        <w:left w:val="none" w:sz="0" w:space="0" w:color="auto"/>
        <w:bottom w:val="none" w:sz="0" w:space="0" w:color="auto"/>
        <w:right w:val="none" w:sz="0" w:space="0" w:color="auto"/>
      </w:divBdr>
    </w:div>
    <w:div w:id="194581758">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585185337">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020473156">
      <w:bodyDiv w:val="1"/>
      <w:marLeft w:val="0"/>
      <w:marRight w:val="0"/>
      <w:marTop w:val="0"/>
      <w:marBottom w:val="0"/>
      <w:divBdr>
        <w:top w:val="none" w:sz="0" w:space="0" w:color="auto"/>
        <w:left w:val="none" w:sz="0" w:space="0" w:color="auto"/>
        <w:bottom w:val="none" w:sz="0" w:space="0" w:color="auto"/>
        <w:right w:val="none" w:sz="0" w:space="0" w:color="auto"/>
      </w:divBdr>
    </w:div>
    <w:div w:id="1125732526">
      <w:bodyDiv w:val="1"/>
      <w:marLeft w:val="0"/>
      <w:marRight w:val="0"/>
      <w:marTop w:val="0"/>
      <w:marBottom w:val="0"/>
      <w:divBdr>
        <w:top w:val="none" w:sz="0" w:space="0" w:color="auto"/>
        <w:left w:val="none" w:sz="0" w:space="0" w:color="auto"/>
        <w:bottom w:val="none" w:sz="0" w:space="0" w:color="auto"/>
        <w:right w:val="none" w:sz="0" w:space="0" w:color="auto"/>
      </w:divBdr>
    </w:div>
    <w:div w:id="1348215742">
      <w:bodyDiv w:val="1"/>
      <w:marLeft w:val="0"/>
      <w:marRight w:val="0"/>
      <w:marTop w:val="0"/>
      <w:marBottom w:val="0"/>
      <w:divBdr>
        <w:top w:val="none" w:sz="0" w:space="0" w:color="auto"/>
        <w:left w:val="none" w:sz="0" w:space="0" w:color="auto"/>
        <w:bottom w:val="none" w:sz="0" w:space="0" w:color="auto"/>
        <w:right w:val="none" w:sz="0" w:space="0" w:color="auto"/>
      </w:divBdr>
    </w:div>
    <w:div w:id="1623685410">
      <w:bodyDiv w:val="1"/>
      <w:marLeft w:val="0"/>
      <w:marRight w:val="0"/>
      <w:marTop w:val="0"/>
      <w:marBottom w:val="0"/>
      <w:divBdr>
        <w:top w:val="none" w:sz="0" w:space="0" w:color="auto"/>
        <w:left w:val="none" w:sz="0" w:space="0" w:color="auto"/>
        <w:bottom w:val="none" w:sz="0" w:space="0" w:color="auto"/>
        <w:right w:val="none" w:sz="0" w:space="0" w:color="auto"/>
      </w:divBdr>
    </w:div>
    <w:div w:id="19567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49276-26CA-403F-9FCA-76BBBCD91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35412-71AA-4863-B4DF-322D049CDB95}">
  <ds:schemaRefs>
    <ds:schemaRef ds:uri="http://schemas.openxmlformats.org/officeDocument/2006/bibliography"/>
  </ds:schemaRefs>
</ds:datastoreItem>
</file>

<file path=customXml/itemProps3.xml><?xml version="1.0" encoding="utf-8"?>
<ds:datastoreItem xmlns:ds="http://schemas.openxmlformats.org/officeDocument/2006/customXml" ds:itemID="{8BD77047-6DEF-4FE0-94CC-8821BD242088}">
  <ds:schemaRefs>
    <ds:schemaRef ds:uri="http://schemas.microsoft.com/sharepoint/v3/contenttype/forms"/>
  </ds:schemaRefs>
</ds:datastoreItem>
</file>

<file path=customXml/itemProps4.xml><?xml version="1.0" encoding="utf-8"?>
<ds:datastoreItem xmlns:ds="http://schemas.openxmlformats.org/officeDocument/2006/customXml" ds:itemID="{C36FF792-469A-4759-A53F-B3D5EA51C94B}">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9c9d28d-b1b0-4862-9d44-56f7ea90448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17207</Characters>
  <Application>Microsoft Office Word</Application>
  <DocSecurity>0</DocSecurity>
  <Lines>143</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Rīgas pilsētas pašvaldībai piekrītošo nekustamo īpašumu Rīgā pārņemšanu valsts īpašumā</vt:lpstr>
      <vt:lpstr>Ministru kabineta rīkojuma projekta</vt:lpstr>
    </vt:vector>
  </TitlesOfParts>
  <Company>Satiksmes ministrja</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pašvaldībai piekrītošo nekustamo īpašumu Rīgā pārņemšanu valsts īpašumā</dc:title>
  <dc:subject>Anotācija</dc:subject>
  <dc:creator>Iveta Antoneviča; Satiksmes ministrija Juridiskais departaments Nekustamo īpašumu nodaļa vec.referente Anda Dundure, tel. 67028249</dc:creator>
  <cp:keywords>Ministru kabineta rīkojuma projekta sākotnējās ietekmes novērtējuma ziņojums (anotācija)</cp:keywords>
  <dc:description>ilze.andersone@edzl.lv_x000d_
anda.dundure@sam.gov.lv</dc:description>
  <cp:lastModifiedBy>Anda Dundure</cp:lastModifiedBy>
  <cp:revision>3</cp:revision>
  <cp:lastPrinted>2020-03-31T08:52:00Z</cp:lastPrinted>
  <dcterms:created xsi:type="dcterms:W3CDTF">2021-06-29T11:16:00Z</dcterms:created>
  <dcterms:modified xsi:type="dcterms:W3CDTF">2021-06-29T11:16:00Z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